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3C" w:rsidRDefault="00116EA8">
      <w:pPr>
        <w:pStyle w:val="Title"/>
      </w:pPr>
      <w:bookmarkStart w:id="0" w:name="_GoBack"/>
      <w:bookmarkEnd w:id="0"/>
      <w:r>
        <w:t xml:space="preserve">LOCKINGTON PARISH COUNCIL </w:t>
      </w:r>
    </w:p>
    <w:p w:rsidR="00A9673C" w:rsidRDefault="00A9673C">
      <w:pPr>
        <w:jc w:val="center"/>
        <w:rPr>
          <w:b/>
          <w:sz w:val="28"/>
        </w:rPr>
      </w:pPr>
    </w:p>
    <w:p w:rsidR="00A9673C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425449">
        <w:rPr>
          <w:b w:val="0"/>
          <w:sz w:val="24"/>
        </w:rPr>
        <w:t xml:space="preserve"> Council meeting held on Monday 22</w:t>
      </w:r>
      <w:r w:rsidR="00425449" w:rsidRPr="00425449">
        <w:rPr>
          <w:b w:val="0"/>
          <w:sz w:val="24"/>
          <w:vertAlign w:val="superscript"/>
        </w:rPr>
        <w:t>nd</w:t>
      </w:r>
      <w:r w:rsidR="00425449">
        <w:rPr>
          <w:b w:val="0"/>
          <w:sz w:val="24"/>
        </w:rPr>
        <w:t xml:space="preserve"> January 2018</w:t>
      </w:r>
    </w:p>
    <w:p w:rsidR="00A9673C" w:rsidRDefault="00A9673C">
      <w:pPr>
        <w:pStyle w:val="Subtitle"/>
        <w:rPr>
          <w:b w:val="0"/>
          <w:sz w:val="24"/>
        </w:rPr>
      </w:pPr>
    </w:p>
    <w:p w:rsidR="00A9673C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425449">
        <w:rPr>
          <w:sz w:val="24"/>
        </w:rPr>
        <w:t>Clerk absent/illness, Cllr. Phyllis Pollard and Cllr. M. Munro-Hill</w:t>
      </w:r>
    </w:p>
    <w:p w:rsidR="00A9673C" w:rsidRDefault="00A9673C">
      <w:pPr>
        <w:pStyle w:val="Subtitle"/>
        <w:rPr>
          <w:b w:val="0"/>
          <w:sz w:val="24"/>
        </w:rPr>
      </w:pPr>
    </w:p>
    <w:p w:rsidR="00A9673C" w:rsidRDefault="00425449" w:rsidP="00425449">
      <w:pPr>
        <w:pStyle w:val="Subtitle"/>
        <w:rPr>
          <w:b w:val="0"/>
          <w:sz w:val="24"/>
        </w:rPr>
      </w:pPr>
      <w:r>
        <w:rPr>
          <w:b w:val="0"/>
          <w:sz w:val="24"/>
        </w:rPr>
        <w:t>Those present were the Chair</w:t>
      </w:r>
      <w:r w:rsidR="00116EA8">
        <w:rPr>
          <w:b w:val="0"/>
          <w:sz w:val="24"/>
        </w:rPr>
        <w:t xml:space="preserve"> Cllr. </w:t>
      </w:r>
      <w:r>
        <w:rPr>
          <w:b w:val="0"/>
          <w:sz w:val="24"/>
        </w:rPr>
        <w:t xml:space="preserve">Amanda Clarke and Cllrs. John </w:t>
      </w:r>
      <w:proofErr w:type="spellStart"/>
      <w:r>
        <w:rPr>
          <w:b w:val="0"/>
          <w:sz w:val="24"/>
        </w:rPr>
        <w:t>Rowson</w:t>
      </w:r>
      <w:proofErr w:type="spellEnd"/>
      <w:r>
        <w:rPr>
          <w:b w:val="0"/>
          <w:sz w:val="24"/>
        </w:rPr>
        <w:t>, Andrew Proctor, Adrian Crookes,</w:t>
      </w:r>
      <w:r w:rsidR="00702933">
        <w:rPr>
          <w:b w:val="0"/>
          <w:sz w:val="24"/>
        </w:rPr>
        <w:t xml:space="preserve"> Graham Chapman, Janet Myers,</w:t>
      </w:r>
      <w:r>
        <w:rPr>
          <w:b w:val="0"/>
          <w:sz w:val="24"/>
        </w:rPr>
        <w:t xml:space="preserve"> Andrew How and Kevin Marshall.</w:t>
      </w:r>
    </w:p>
    <w:p w:rsidR="00425449" w:rsidRDefault="00425449" w:rsidP="00425449">
      <w:pPr>
        <w:pStyle w:val="Subtitle"/>
        <w:rPr>
          <w:b w:val="0"/>
          <w:sz w:val="24"/>
        </w:rPr>
      </w:pPr>
      <w:r>
        <w:rPr>
          <w:b w:val="0"/>
          <w:sz w:val="24"/>
        </w:rPr>
        <w:t>In the clerk’s absence, Minutes taken by Cllr. G. Chapman.</w:t>
      </w:r>
    </w:p>
    <w:p w:rsidR="00425449" w:rsidRDefault="00425449" w:rsidP="00425449">
      <w:pPr>
        <w:pStyle w:val="Subtitle"/>
        <w:rPr>
          <w:b w:val="0"/>
          <w:sz w:val="24"/>
        </w:rPr>
      </w:pPr>
    </w:p>
    <w:p w:rsidR="00A9673C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 w:rsidR="00425449">
        <w:rPr>
          <w:b w:val="0"/>
          <w:sz w:val="24"/>
        </w:rPr>
        <w:t xml:space="preserve">. </w:t>
      </w:r>
      <w:r w:rsidR="00425449">
        <w:rPr>
          <w:b w:val="0"/>
          <w:sz w:val="24"/>
        </w:rPr>
        <w:tab/>
        <w:t xml:space="preserve">1. J. Myers re Byway 15 Modification Order, </w:t>
      </w:r>
      <w:proofErr w:type="spellStart"/>
      <w:r w:rsidR="00425449">
        <w:rPr>
          <w:b w:val="0"/>
          <w:sz w:val="24"/>
        </w:rPr>
        <w:t>Aike</w:t>
      </w:r>
      <w:proofErr w:type="spellEnd"/>
    </w:p>
    <w:p w:rsidR="00425449" w:rsidRDefault="00425449">
      <w:pPr>
        <w:pStyle w:val="Subtitle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425449" w:rsidRDefault="00425449" w:rsidP="00425449">
      <w:pPr>
        <w:pStyle w:val="Subtitle"/>
        <w:ind w:left="2880"/>
        <w:rPr>
          <w:b w:val="0"/>
          <w:sz w:val="24"/>
        </w:rPr>
      </w:pPr>
      <w:r>
        <w:rPr>
          <w:b w:val="0"/>
          <w:sz w:val="24"/>
        </w:rPr>
        <w:t xml:space="preserve">2. J. </w:t>
      </w:r>
      <w:proofErr w:type="spellStart"/>
      <w:r>
        <w:rPr>
          <w:b w:val="0"/>
          <w:sz w:val="24"/>
        </w:rPr>
        <w:t>Rowson</w:t>
      </w:r>
      <w:proofErr w:type="spellEnd"/>
      <w:r>
        <w:rPr>
          <w:b w:val="0"/>
          <w:sz w:val="24"/>
        </w:rPr>
        <w:t xml:space="preserve"> re Planning Application 14/04079/PLF to amend design of house south of 42 Thorpe.</w:t>
      </w:r>
    </w:p>
    <w:p w:rsidR="00A9673C" w:rsidRDefault="00A9673C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>
        <w:rPr>
          <w:b w:val="0"/>
          <w:sz w:val="24"/>
        </w:rPr>
        <w:t xml:space="preserve"> (If Cllr is present</w:t>
      </w:r>
      <w:r w:rsidR="00425449">
        <w:rPr>
          <w:b w:val="0"/>
          <w:sz w:val="24"/>
        </w:rPr>
        <w:t>) No Cllr. Present.</w:t>
      </w:r>
    </w:p>
    <w:p w:rsidR="00116EA8" w:rsidRDefault="00116EA8">
      <w:pPr>
        <w:pStyle w:val="Subtitle"/>
        <w:rPr>
          <w:b w:val="0"/>
          <w:sz w:val="24"/>
        </w:rPr>
      </w:pPr>
    </w:p>
    <w:p w:rsidR="00A9673C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</w:t>
      </w:r>
      <w:r w:rsidR="00425449">
        <w:rPr>
          <w:b w:val="0"/>
          <w:sz w:val="24"/>
        </w:rPr>
        <w:t xml:space="preserve"> 18</w:t>
      </w:r>
      <w:r w:rsidR="00425449" w:rsidRPr="00425449">
        <w:rPr>
          <w:b w:val="0"/>
          <w:sz w:val="24"/>
          <w:vertAlign w:val="superscript"/>
        </w:rPr>
        <w:t>th</w:t>
      </w:r>
      <w:r w:rsidR="00425449">
        <w:rPr>
          <w:b w:val="0"/>
          <w:sz w:val="24"/>
        </w:rPr>
        <w:t xml:space="preserve"> December 2017</w:t>
      </w:r>
      <w:r>
        <w:rPr>
          <w:b w:val="0"/>
          <w:sz w:val="24"/>
        </w:rPr>
        <w:t xml:space="preserve"> m</w:t>
      </w:r>
      <w:r w:rsidR="00425449">
        <w:rPr>
          <w:b w:val="0"/>
          <w:sz w:val="24"/>
        </w:rPr>
        <w:t>eeting accepted with one amendment and signed.</w:t>
      </w:r>
    </w:p>
    <w:p w:rsidR="00A9673C" w:rsidRDefault="00A9673C">
      <w:pPr>
        <w:pStyle w:val="Subtitle"/>
        <w:rPr>
          <w:b w:val="0"/>
          <w:sz w:val="24"/>
        </w:rPr>
      </w:pPr>
    </w:p>
    <w:p w:rsidR="00A9673C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r w:rsidR="00425449">
        <w:rPr>
          <w:sz w:val="24"/>
        </w:rPr>
        <w:t xml:space="preserve">Station Road/field.  </w:t>
      </w:r>
      <w:r w:rsidR="00425449" w:rsidRPr="002D33E8">
        <w:rPr>
          <w:b w:val="0"/>
          <w:sz w:val="24"/>
        </w:rPr>
        <w:t>Letter had been sent to Dalton Estate as agreed at last meeting. No reply to date.</w:t>
      </w:r>
    </w:p>
    <w:p w:rsidR="002D33E8" w:rsidRDefault="002D33E8">
      <w:pPr>
        <w:pStyle w:val="Subtitle"/>
        <w:rPr>
          <w:b w:val="0"/>
          <w:sz w:val="24"/>
        </w:rPr>
      </w:pPr>
      <w:r w:rsidRPr="002D33E8">
        <w:rPr>
          <w:sz w:val="24"/>
        </w:rPr>
        <w:t>Damage to wall at School Farm, Front Street.</w:t>
      </w:r>
      <w:r>
        <w:rPr>
          <w:b w:val="0"/>
          <w:sz w:val="24"/>
        </w:rPr>
        <w:t xml:space="preserve">  Chair had received explanation of work.  No further action.</w:t>
      </w:r>
    </w:p>
    <w:p w:rsidR="002D33E8" w:rsidRDefault="002D33E8">
      <w:pPr>
        <w:pStyle w:val="Subtitle"/>
        <w:rPr>
          <w:b w:val="0"/>
          <w:sz w:val="24"/>
        </w:rPr>
      </w:pPr>
      <w:r w:rsidRPr="00702933">
        <w:rPr>
          <w:sz w:val="24"/>
        </w:rPr>
        <w:t>Damage to Village verges</w:t>
      </w:r>
      <w:r>
        <w:rPr>
          <w:b w:val="0"/>
          <w:sz w:val="24"/>
        </w:rPr>
        <w:t>.  Bin lorry movements had been changed to avoid future damage.</w:t>
      </w:r>
    </w:p>
    <w:p w:rsidR="002D33E8" w:rsidRPr="002D33E8" w:rsidRDefault="002D33E8">
      <w:pPr>
        <w:pStyle w:val="Subtitle"/>
        <w:rPr>
          <w:b w:val="0"/>
          <w:sz w:val="24"/>
        </w:rPr>
      </w:pPr>
      <w:r w:rsidRPr="00702933">
        <w:rPr>
          <w:sz w:val="24"/>
        </w:rPr>
        <w:t>Flood Reduction Scheme/Church Lane.</w:t>
      </w:r>
      <w:r>
        <w:rPr>
          <w:b w:val="0"/>
          <w:sz w:val="24"/>
        </w:rPr>
        <w:t xml:space="preserve">  Work had begun on site today, 22</w:t>
      </w:r>
      <w:r w:rsidRPr="002D33E8">
        <w:rPr>
          <w:b w:val="0"/>
          <w:sz w:val="24"/>
          <w:vertAlign w:val="superscript"/>
        </w:rPr>
        <w:t>nd</w:t>
      </w:r>
      <w:r>
        <w:rPr>
          <w:b w:val="0"/>
          <w:sz w:val="24"/>
        </w:rPr>
        <w:t xml:space="preserve"> January 2018.</w:t>
      </w:r>
    </w:p>
    <w:p w:rsidR="00425449" w:rsidRDefault="00425449">
      <w:pPr>
        <w:pStyle w:val="Subtitle"/>
        <w:rPr>
          <w:b w:val="0"/>
          <w:sz w:val="24"/>
        </w:rPr>
      </w:pPr>
    </w:p>
    <w:p w:rsidR="002D33E8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  </w:t>
      </w:r>
      <w:r w:rsidR="002D33E8" w:rsidRPr="002D33E8">
        <w:rPr>
          <w:b w:val="0"/>
          <w:sz w:val="24"/>
        </w:rPr>
        <w:t xml:space="preserve">Letter received from Grants of Rectory Farm in reply to parish council’s letter of August 2017.  They wish to continue renting Station Road field subject to a suitable price being agreed.  A discussion took place </w:t>
      </w:r>
      <w:r w:rsidR="00702933">
        <w:rPr>
          <w:b w:val="0"/>
          <w:sz w:val="24"/>
        </w:rPr>
        <w:t>regarding</w:t>
      </w:r>
      <w:r w:rsidR="002D33E8" w:rsidRPr="002D33E8">
        <w:rPr>
          <w:b w:val="0"/>
          <w:sz w:val="24"/>
        </w:rPr>
        <w:t xml:space="preserve"> an appropriate new price and it was agreed to write to</w:t>
      </w:r>
      <w:r w:rsidR="00B663C3">
        <w:rPr>
          <w:b w:val="0"/>
          <w:sz w:val="24"/>
        </w:rPr>
        <w:t xml:space="preserve"> the</w:t>
      </w:r>
      <w:r w:rsidR="002D33E8" w:rsidRPr="002D33E8">
        <w:rPr>
          <w:b w:val="0"/>
          <w:sz w:val="24"/>
        </w:rPr>
        <w:t xml:space="preserve"> Grants offering a meeting at which Cllrs. Marshall and </w:t>
      </w:r>
      <w:proofErr w:type="spellStart"/>
      <w:r w:rsidR="002D33E8" w:rsidRPr="002D33E8">
        <w:rPr>
          <w:b w:val="0"/>
          <w:sz w:val="24"/>
        </w:rPr>
        <w:t>Rowson</w:t>
      </w:r>
      <w:proofErr w:type="spellEnd"/>
      <w:r w:rsidR="002D33E8" w:rsidRPr="002D33E8">
        <w:rPr>
          <w:b w:val="0"/>
          <w:sz w:val="24"/>
        </w:rPr>
        <w:t xml:space="preserve"> would represent the council.  Grants letter also offered to discuss the damage to the bench on Station Road and the meeting would cover that too.</w:t>
      </w:r>
    </w:p>
    <w:p w:rsidR="00702933" w:rsidRDefault="00702933">
      <w:pPr>
        <w:pStyle w:val="Subtitle"/>
        <w:rPr>
          <w:b w:val="0"/>
          <w:sz w:val="24"/>
        </w:rPr>
      </w:pPr>
      <w:r w:rsidRPr="00702933">
        <w:rPr>
          <w:sz w:val="24"/>
        </w:rPr>
        <w:t>Letter rec</w:t>
      </w:r>
      <w:r w:rsidR="00EB3D07">
        <w:rPr>
          <w:sz w:val="24"/>
        </w:rPr>
        <w:t>e</w:t>
      </w:r>
      <w:r w:rsidRPr="00702933">
        <w:rPr>
          <w:sz w:val="24"/>
        </w:rPr>
        <w:t>ived from ERYC Highways</w:t>
      </w:r>
      <w:r>
        <w:rPr>
          <w:b w:val="0"/>
          <w:sz w:val="24"/>
        </w:rPr>
        <w:t xml:space="preserve"> accepting the need for extra road markings at the entrances to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aimed at reducing vehicle speeds.  To be considered for inclusion in 2018/19 work programme.</w:t>
      </w:r>
    </w:p>
    <w:p w:rsidR="00702933" w:rsidRDefault="00702933">
      <w:pPr>
        <w:pStyle w:val="Subtitle"/>
        <w:rPr>
          <w:b w:val="0"/>
          <w:sz w:val="24"/>
        </w:rPr>
      </w:pPr>
      <w:r w:rsidRPr="00702933">
        <w:rPr>
          <w:sz w:val="24"/>
        </w:rPr>
        <w:t>ERNLLCA</w:t>
      </w:r>
      <w:r>
        <w:rPr>
          <w:b w:val="0"/>
          <w:sz w:val="24"/>
        </w:rPr>
        <w:t xml:space="preserve"> newsletter noted.</w:t>
      </w:r>
    </w:p>
    <w:p w:rsidR="00702933" w:rsidRDefault="00702933">
      <w:pPr>
        <w:pStyle w:val="Subtitle"/>
        <w:rPr>
          <w:b w:val="0"/>
          <w:sz w:val="24"/>
        </w:rPr>
      </w:pPr>
      <w:proofErr w:type="spellStart"/>
      <w:r w:rsidRPr="00B663C3">
        <w:rPr>
          <w:sz w:val="24"/>
        </w:rPr>
        <w:t>Aike</w:t>
      </w:r>
      <w:proofErr w:type="spellEnd"/>
      <w:r w:rsidRPr="00B663C3">
        <w:rPr>
          <w:sz w:val="24"/>
        </w:rPr>
        <w:t xml:space="preserve"> Byway No 15 Modification Order by ERYC</w:t>
      </w:r>
      <w:r>
        <w:rPr>
          <w:b w:val="0"/>
          <w:sz w:val="24"/>
        </w:rPr>
        <w:t>.  This will create a short length of new byway from a footpath if no objections received.  No objection by parish council.</w:t>
      </w:r>
    </w:p>
    <w:p w:rsidR="00702933" w:rsidRPr="002D33E8" w:rsidRDefault="00702933">
      <w:pPr>
        <w:pStyle w:val="Subtitle"/>
        <w:rPr>
          <w:b w:val="0"/>
          <w:sz w:val="24"/>
        </w:rPr>
      </w:pPr>
    </w:p>
    <w:p w:rsidR="00A9673C" w:rsidRPr="00D933A7" w:rsidRDefault="00EB3D07">
      <w:pPr>
        <w:pStyle w:val="Subtitle"/>
        <w:rPr>
          <w:b w:val="0"/>
          <w:sz w:val="24"/>
        </w:rPr>
      </w:pPr>
      <w:r>
        <w:rPr>
          <w:sz w:val="24"/>
        </w:rPr>
        <w:t>Planning Applications.</w:t>
      </w:r>
      <w:r w:rsidR="00702933">
        <w:rPr>
          <w:sz w:val="24"/>
        </w:rPr>
        <w:t xml:space="preserve">  </w:t>
      </w:r>
      <w:r w:rsidR="00702933" w:rsidRPr="00D933A7">
        <w:rPr>
          <w:b w:val="0"/>
          <w:sz w:val="24"/>
        </w:rPr>
        <w:t>Amended plans had been submitted for the detached house</w:t>
      </w:r>
      <w:r w:rsidR="00D933A7" w:rsidRPr="00D933A7">
        <w:rPr>
          <w:b w:val="0"/>
          <w:sz w:val="24"/>
        </w:rPr>
        <w:t xml:space="preserve">s east of 40 Front Street </w:t>
      </w:r>
      <w:r w:rsidR="00D933A7" w:rsidRPr="00D933A7">
        <w:rPr>
          <w:sz w:val="24"/>
        </w:rPr>
        <w:t xml:space="preserve">(17/04116/PLF) </w:t>
      </w:r>
      <w:r>
        <w:rPr>
          <w:b w:val="0"/>
          <w:sz w:val="24"/>
        </w:rPr>
        <w:t xml:space="preserve">and south of 42 Thorpe </w:t>
      </w:r>
      <w:r w:rsidRPr="00EB3D07">
        <w:rPr>
          <w:sz w:val="24"/>
        </w:rPr>
        <w:t>(14/04079/PLF)</w:t>
      </w:r>
      <w:r w:rsidR="00D933A7" w:rsidRPr="00D933A7">
        <w:rPr>
          <w:b w:val="0"/>
          <w:sz w:val="24"/>
        </w:rPr>
        <w:t xml:space="preserve"> </w:t>
      </w:r>
      <w:proofErr w:type="gramStart"/>
      <w:r w:rsidR="00D933A7" w:rsidRPr="00D933A7">
        <w:rPr>
          <w:b w:val="0"/>
          <w:sz w:val="24"/>
        </w:rPr>
        <w:t>In</w:t>
      </w:r>
      <w:proofErr w:type="gramEnd"/>
      <w:r w:rsidR="00D933A7" w:rsidRPr="00D933A7">
        <w:rPr>
          <w:b w:val="0"/>
          <w:sz w:val="24"/>
        </w:rPr>
        <w:t xml:space="preserve"> both cases the bulk of the new dwellings would be detrimental to the street scene.  Clerk to inform Planning.</w:t>
      </w:r>
    </w:p>
    <w:p w:rsidR="00A9673C" w:rsidRDefault="00A9673C">
      <w:pPr>
        <w:pStyle w:val="Subtitle"/>
        <w:rPr>
          <w:b w:val="0"/>
          <w:sz w:val="24"/>
        </w:rPr>
      </w:pPr>
    </w:p>
    <w:p w:rsidR="00A9673C" w:rsidRDefault="00A9673C">
      <w:pPr>
        <w:pStyle w:val="Subtitle"/>
        <w:rPr>
          <w:b w:val="0"/>
          <w:sz w:val="24"/>
        </w:rPr>
      </w:pPr>
    </w:p>
    <w:p w:rsidR="00A9673C" w:rsidRPr="00D933A7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D933A7">
        <w:rPr>
          <w:sz w:val="24"/>
        </w:rPr>
        <w:tab/>
      </w:r>
      <w:r w:rsidR="00D933A7" w:rsidRPr="00D933A7">
        <w:rPr>
          <w:b w:val="0"/>
          <w:sz w:val="24"/>
        </w:rPr>
        <w:t>Clerk was paid £192.94 stipend for January and expenses of £13.36.  Total £206.30</w:t>
      </w:r>
    </w:p>
    <w:p w:rsidR="00A9673C" w:rsidRDefault="00A9673C">
      <w:pPr>
        <w:pStyle w:val="Subtitle"/>
        <w:rPr>
          <w:b w:val="0"/>
          <w:sz w:val="24"/>
        </w:rPr>
      </w:pPr>
    </w:p>
    <w:p w:rsidR="00A9673C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D933A7">
        <w:rPr>
          <w:b w:val="0"/>
          <w:sz w:val="24"/>
        </w:rPr>
        <w:t>19</w:t>
      </w:r>
      <w:r w:rsidR="00D933A7" w:rsidRPr="00D933A7">
        <w:rPr>
          <w:b w:val="0"/>
          <w:sz w:val="24"/>
          <w:vertAlign w:val="superscript"/>
        </w:rPr>
        <w:t>th</w:t>
      </w:r>
      <w:r w:rsidR="00D933A7">
        <w:rPr>
          <w:b w:val="0"/>
          <w:sz w:val="24"/>
        </w:rPr>
        <w:t xml:space="preserve"> February 2018</w:t>
      </w:r>
    </w:p>
    <w:p w:rsidR="00A9673C" w:rsidRDefault="00A9673C">
      <w:pPr>
        <w:pStyle w:val="Subtitle"/>
        <w:rPr>
          <w:b w:val="0"/>
          <w:sz w:val="24"/>
        </w:rPr>
      </w:pPr>
    </w:p>
    <w:p w:rsidR="00A9673C" w:rsidRPr="00D933A7" w:rsidRDefault="00D933A7">
      <w:pPr>
        <w:pStyle w:val="Subtitle"/>
        <w:rPr>
          <w:b w:val="0"/>
          <w:sz w:val="24"/>
        </w:rPr>
      </w:pPr>
      <w:r>
        <w:rPr>
          <w:sz w:val="24"/>
        </w:rPr>
        <w:t xml:space="preserve">A.O.M.  </w:t>
      </w:r>
      <w:r w:rsidRPr="00D933A7">
        <w:rPr>
          <w:b w:val="0"/>
          <w:sz w:val="24"/>
        </w:rPr>
        <w:t>(1) AH said Kevin Deighton had offered to paint the remaining unpainted seats in the parish.  Agree with thanks.</w:t>
      </w:r>
    </w:p>
    <w:p w:rsidR="00D933A7" w:rsidRPr="00D933A7" w:rsidRDefault="00D933A7">
      <w:pPr>
        <w:pStyle w:val="Subtitle"/>
        <w:rPr>
          <w:b w:val="0"/>
          <w:sz w:val="24"/>
        </w:rPr>
      </w:pPr>
      <w:r w:rsidRPr="00D933A7">
        <w:rPr>
          <w:b w:val="0"/>
          <w:sz w:val="24"/>
        </w:rPr>
        <w:t>(2) Feedback on Village Taskforce Walkabout.  A note on additional points was tabled by KM.  Discussed and amendments agreed.  Revised version to be sent to the Clerk by KM for sending on to ERYC.</w:t>
      </w:r>
    </w:p>
    <w:p w:rsidR="00A9673C" w:rsidRDefault="00D933A7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(3) AP drew attention to the collapsed metal railings close to the south verge of Lund Road about 100 yards outside the village.  These no longer protect vehicles from an 8 foot drop into a culvert.  Clerk to inform Iain </w:t>
      </w:r>
      <w:proofErr w:type="spellStart"/>
      <w:r>
        <w:rPr>
          <w:b w:val="0"/>
          <w:sz w:val="24"/>
        </w:rPr>
        <w:t>Sugdon</w:t>
      </w:r>
      <w:proofErr w:type="spellEnd"/>
      <w:r>
        <w:rPr>
          <w:b w:val="0"/>
          <w:sz w:val="24"/>
        </w:rPr>
        <w:t xml:space="preserve"> of potential danger. </w:t>
      </w:r>
    </w:p>
    <w:p w:rsidR="00A9673C" w:rsidRDefault="00A9673C">
      <w:pPr>
        <w:pStyle w:val="Subtitle"/>
        <w:rPr>
          <w:b w:val="0"/>
          <w:sz w:val="24"/>
        </w:rPr>
      </w:pPr>
    </w:p>
    <w:p w:rsidR="00A9673C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EA47F1">
        <w:rPr>
          <w:b w:val="0"/>
          <w:sz w:val="24"/>
        </w:rPr>
        <w:t>8.15pm.</w:t>
      </w:r>
    </w:p>
    <w:p w:rsidR="00A9673C" w:rsidRDefault="00A9673C"/>
    <w:sectPr w:rsidR="00A9673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A8"/>
    <w:rsid w:val="00116EA8"/>
    <w:rsid w:val="002D33E8"/>
    <w:rsid w:val="00425449"/>
    <w:rsid w:val="00702933"/>
    <w:rsid w:val="00781940"/>
    <w:rsid w:val="00A9673C"/>
    <w:rsid w:val="00B663C3"/>
    <w:rsid w:val="00D933A7"/>
    <w:rsid w:val="00EA47F1"/>
    <w:rsid w:val="00E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</dc:title>
  <dc:subject/>
  <dc:creator>Sheana Connon</dc:creator>
  <cp:keywords/>
  <cp:lastModifiedBy>Adrian Crookes</cp:lastModifiedBy>
  <cp:revision>2</cp:revision>
  <cp:lastPrinted>2018-02-07T14:28:00Z</cp:lastPrinted>
  <dcterms:created xsi:type="dcterms:W3CDTF">2018-05-04T11:59:00Z</dcterms:created>
  <dcterms:modified xsi:type="dcterms:W3CDTF">2018-05-04T11:59:00Z</dcterms:modified>
</cp:coreProperties>
</file>