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0D" w:rsidRDefault="00116EA8">
      <w:pPr>
        <w:pStyle w:val="Title"/>
      </w:pPr>
      <w:r>
        <w:t xml:space="preserve">LOCKINGTON PARISH COUNCIL </w:t>
      </w:r>
    </w:p>
    <w:p w:rsidR="001F5A0D" w:rsidRDefault="001F5A0D">
      <w:pPr>
        <w:jc w:val="center"/>
        <w:rPr>
          <w:b/>
          <w:sz w:val="28"/>
        </w:rPr>
      </w:pPr>
    </w:p>
    <w:p w:rsidR="001F5A0D" w:rsidRDefault="00116EA8">
      <w:pPr>
        <w:pStyle w:val="Subtitle"/>
        <w:rPr>
          <w:b w:val="0"/>
          <w:sz w:val="24"/>
        </w:rPr>
      </w:pPr>
      <w:r>
        <w:rPr>
          <w:b w:val="0"/>
          <w:sz w:val="24"/>
        </w:rPr>
        <w:t>Minutes of a Parish</w:t>
      </w:r>
      <w:r w:rsidR="00533A7C">
        <w:rPr>
          <w:b w:val="0"/>
          <w:sz w:val="24"/>
        </w:rPr>
        <w:t xml:space="preserve"> Council meeting held on Monday 25</w:t>
      </w:r>
      <w:r w:rsidR="00533A7C" w:rsidRPr="00533A7C">
        <w:rPr>
          <w:b w:val="0"/>
          <w:sz w:val="24"/>
          <w:vertAlign w:val="superscript"/>
        </w:rPr>
        <w:t>th</w:t>
      </w:r>
      <w:r w:rsidR="00533A7C">
        <w:rPr>
          <w:b w:val="0"/>
          <w:sz w:val="24"/>
        </w:rPr>
        <w:t xml:space="preserve"> September 2017</w:t>
      </w:r>
    </w:p>
    <w:p w:rsidR="001F5A0D" w:rsidRDefault="001F5A0D">
      <w:pPr>
        <w:pStyle w:val="Subtitle"/>
        <w:rPr>
          <w:b w:val="0"/>
          <w:sz w:val="24"/>
        </w:rPr>
      </w:pPr>
    </w:p>
    <w:p w:rsidR="001F5A0D" w:rsidRDefault="00116EA8">
      <w:pPr>
        <w:pStyle w:val="Subtitle"/>
        <w:rPr>
          <w:sz w:val="24"/>
        </w:rPr>
      </w:pPr>
      <w:r>
        <w:rPr>
          <w:sz w:val="24"/>
        </w:rPr>
        <w:t xml:space="preserve">Apologies.  </w:t>
      </w:r>
      <w:r w:rsidR="00533A7C">
        <w:rPr>
          <w:sz w:val="24"/>
        </w:rPr>
        <w:t xml:space="preserve">Cllrs. Adrian Crookes, Andrew How, John </w:t>
      </w:r>
      <w:proofErr w:type="spellStart"/>
      <w:r w:rsidR="00533A7C">
        <w:rPr>
          <w:sz w:val="24"/>
        </w:rPr>
        <w:t>Rowson</w:t>
      </w:r>
      <w:proofErr w:type="spellEnd"/>
      <w:r w:rsidR="00533A7C">
        <w:rPr>
          <w:sz w:val="24"/>
        </w:rPr>
        <w:t xml:space="preserve"> and Kevin Marshall.</w:t>
      </w:r>
    </w:p>
    <w:p w:rsidR="001F5A0D" w:rsidRDefault="001F5A0D">
      <w:pPr>
        <w:pStyle w:val="Subtitle"/>
        <w:rPr>
          <w:b w:val="0"/>
          <w:sz w:val="24"/>
        </w:rPr>
      </w:pPr>
    </w:p>
    <w:p w:rsidR="00533A7C" w:rsidRDefault="00116EA8" w:rsidP="00533A7C">
      <w:pPr>
        <w:pStyle w:val="Subtitle"/>
        <w:rPr>
          <w:b w:val="0"/>
          <w:sz w:val="24"/>
        </w:rPr>
      </w:pPr>
      <w:r>
        <w:rPr>
          <w:b w:val="0"/>
          <w:sz w:val="24"/>
        </w:rPr>
        <w:t xml:space="preserve">Those present were the Chairman Cllr. </w:t>
      </w:r>
      <w:r w:rsidR="00533A7C">
        <w:rPr>
          <w:b w:val="0"/>
          <w:sz w:val="24"/>
        </w:rPr>
        <w:t>Amanda Clarke, G. Chapman, A. Proctor, J. Myers and M. Munro-Hill.</w:t>
      </w:r>
    </w:p>
    <w:p w:rsidR="00533A7C" w:rsidRDefault="00533A7C">
      <w:pPr>
        <w:pStyle w:val="Subtitle"/>
        <w:rPr>
          <w:b w:val="0"/>
          <w:sz w:val="24"/>
        </w:rPr>
      </w:pPr>
    </w:p>
    <w:p w:rsidR="001F5A0D" w:rsidRDefault="00116EA8">
      <w:pPr>
        <w:pStyle w:val="Subtitle"/>
        <w:rPr>
          <w:b w:val="0"/>
          <w:sz w:val="24"/>
        </w:rPr>
      </w:pPr>
      <w:r>
        <w:rPr>
          <w:b w:val="0"/>
          <w:sz w:val="24"/>
        </w:rPr>
        <w:t>The Clerk, Ms S. Connon was in attendance.</w:t>
      </w:r>
    </w:p>
    <w:p w:rsidR="00533A7C" w:rsidRDefault="00533A7C">
      <w:pPr>
        <w:pStyle w:val="Subtitle"/>
        <w:rPr>
          <w:b w:val="0"/>
          <w:sz w:val="24"/>
        </w:rPr>
      </w:pPr>
      <w:r>
        <w:rPr>
          <w:b w:val="0"/>
          <w:sz w:val="24"/>
        </w:rPr>
        <w:t>One member of the public was present.</w:t>
      </w:r>
    </w:p>
    <w:p w:rsidR="001F5A0D" w:rsidRDefault="001F5A0D">
      <w:pPr>
        <w:pStyle w:val="Subtitle"/>
        <w:rPr>
          <w:b w:val="0"/>
          <w:sz w:val="24"/>
        </w:rPr>
      </w:pPr>
    </w:p>
    <w:p w:rsidR="001F5A0D" w:rsidRDefault="00116EA8">
      <w:pPr>
        <w:pStyle w:val="Subtitle"/>
        <w:rPr>
          <w:b w:val="0"/>
          <w:sz w:val="24"/>
        </w:rPr>
      </w:pPr>
      <w:r>
        <w:rPr>
          <w:sz w:val="24"/>
        </w:rPr>
        <w:t>Declaration of Interest</w:t>
      </w:r>
      <w:r>
        <w:rPr>
          <w:b w:val="0"/>
          <w:sz w:val="24"/>
        </w:rPr>
        <w:t xml:space="preserve">. </w:t>
      </w:r>
      <w:r>
        <w:rPr>
          <w:b w:val="0"/>
          <w:sz w:val="24"/>
        </w:rPr>
        <w:tab/>
        <w:t>None</w:t>
      </w:r>
    </w:p>
    <w:p w:rsidR="001F5A0D" w:rsidRDefault="001F5A0D">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sidR="00533A7C">
        <w:rPr>
          <w:b w:val="0"/>
          <w:sz w:val="24"/>
        </w:rPr>
        <w:t>.  Cllr. P. Pollard attended the meeting for short while.</w:t>
      </w:r>
    </w:p>
    <w:p w:rsidR="006E18D4" w:rsidRDefault="00A301B9">
      <w:pPr>
        <w:pStyle w:val="Subtitle"/>
        <w:rPr>
          <w:b w:val="0"/>
          <w:sz w:val="24"/>
        </w:rPr>
      </w:pPr>
      <w:r>
        <w:rPr>
          <w:b w:val="0"/>
          <w:sz w:val="24"/>
        </w:rPr>
        <w:t>The removal of moss from footway at junction with Thorpe/South Glebe was discussed.  The removal has not been carried out successfully.</w:t>
      </w:r>
    </w:p>
    <w:p w:rsidR="00A301B9" w:rsidRDefault="00A301B9">
      <w:pPr>
        <w:pStyle w:val="Subtitle"/>
        <w:rPr>
          <w:b w:val="0"/>
          <w:sz w:val="24"/>
        </w:rPr>
      </w:pPr>
      <w:r>
        <w:rPr>
          <w:b w:val="0"/>
          <w:sz w:val="24"/>
        </w:rPr>
        <w:t xml:space="preserve">Potholes also discussed – outside 10A Thorpe and near to </w:t>
      </w:r>
      <w:proofErr w:type="spellStart"/>
      <w:r>
        <w:rPr>
          <w:b w:val="0"/>
          <w:sz w:val="24"/>
        </w:rPr>
        <w:t>Stephensons</w:t>
      </w:r>
      <w:proofErr w:type="spellEnd"/>
      <w:r>
        <w:rPr>
          <w:b w:val="0"/>
          <w:sz w:val="24"/>
        </w:rPr>
        <w:t xml:space="preserve"> Farm – has been repaired but needs repairing to a higher standard.</w:t>
      </w:r>
    </w:p>
    <w:p w:rsidR="00A301B9" w:rsidRDefault="00A301B9">
      <w:pPr>
        <w:pStyle w:val="Subtitle"/>
        <w:rPr>
          <w:b w:val="0"/>
          <w:sz w:val="24"/>
        </w:rPr>
      </w:pPr>
      <w:proofErr w:type="spellStart"/>
      <w:r>
        <w:rPr>
          <w:b w:val="0"/>
          <w:sz w:val="24"/>
        </w:rPr>
        <w:t>Aike</w:t>
      </w:r>
      <w:proofErr w:type="spellEnd"/>
      <w:r>
        <w:rPr>
          <w:b w:val="0"/>
          <w:sz w:val="24"/>
        </w:rPr>
        <w:t xml:space="preserve"> – blocked </w:t>
      </w:r>
      <w:proofErr w:type="spellStart"/>
      <w:r>
        <w:rPr>
          <w:b w:val="0"/>
          <w:sz w:val="24"/>
        </w:rPr>
        <w:t>sinkpots</w:t>
      </w:r>
      <w:proofErr w:type="spellEnd"/>
      <w:r>
        <w:rPr>
          <w:b w:val="0"/>
          <w:sz w:val="24"/>
        </w:rPr>
        <w:t xml:space="preserve"> near </w:t>
      </w:r>
      <w:proofErr w:type="spellStart"/>
      <w:r>
        <w:rPr>
          <w:b w:val="0"/>
          <w:sz w:val="24"/>
        </w:rPr>
        <w:t>Aikenfield</w:t>
      </w:r>
      <w:proofErr w:type="spellEnd"/>
      <w:r>
        <w:rPr>
          <w:b w:val="0"/>
          <w:sz w:val="24"/>
        </w:rPr>
        <w:t>/</w:t>
      </w:r>
      <w:proofErr w:type="spellStart"/>
      <w:r>
        <w:rPr>
          <w:b w:val="0"/>
          <w:sz w:val="24"/>
        </w:rPr>
        <w:t>Ashleys</w:t>
      </w:r>
      <w:proofErr w:type="spellEnd"/>
      <w:r>
        <w:rPr>
          <w:b w:val="0"/>
          <w:sz w:val="24"/>
        </w:rPr>
        <w:t xml:space="preserve"> drive.</w:t>
      </w:r>
    </w:p>
    <w:p w:rsidR="00A301B9" w:rsidRDefault="00A301B9">
      <w:pPr>
        <w:pStyle w:val="Subtitle"/>
        <w:rPr>
          <w:b w:val="0"/>
          <w:sz w:val="24"/>
        </w:rPr>
      </w:pPr>
    </w:p>
    <w:p w:rsidR="001F5A0D" w:rsidRDefault="00116EA8">
      <w:pPr>
        <w:pStyle w:val="Subtitle"/>
        <w:rPr>
          <w:b w:val="0"/>
          <w:sz w:val="24"/>
        </w:rPr>
      </w:pPr>
      <w:r>
        <w:rPr>
          <w:sz w:val="24"/>
        </w:rPr>
        <w:t>Minutes.</w:t>
      </w:r>
      <w:r>
        <w:rPr>
          <w:b w:val="0"/>
          <w:sz w:val="24"/>
        </w:rPr>
        <w:t xml:space="preserve"> The minutes of the </w:t>
      </w:r>
      <w:r w:rsidR="00A301B9">
        <w:rPr>
          <w:b w:val="0"/>
          <w:sz w:val="24"/>
        </w:rPr>
        <w:t>31</w:t>
      </w:r>
      <w:r w:rsidR="00A301B9" w:rsidRPr="00A301B9">
        <w:rPr>
          <w:b w:val="0"/>
          <w:sz w:val="24"/>
          <w:vertAlign w:val="superscript"/>
        </w:rPr>
        <w:t>st</w:t>
      </w:r>
      <w:r w:rsidR="00A301B9">
        <w:rPr>
          <w:b w:val="0"/>
          <w:sz w:val="24"/>
        </w:rPr>
        <w:t xml:space="preserve"> July 2017 </w:t>
      </w:r>
      <w:r>
        <w:rPr>
          <w:b w:val="0"/>
          <w:sz w:val="24"/>
        </w:rPr>
        <w:t>meeting were approved and signed.</w:t>
      </w:r>
    </w:p>
    <w:p w:rsidR="001F5A0D" w:rsidRDefault="001F5A0D">
      <w:pPr>
        <w:pStyle w:val="Subtitle"/>
        <w:rPr>
          <w:b w:val="0"/>
          <w:sz w:val="24"/>
        </w:rPr>
      </w:pPr>
    </w:p>
    <w:p w:rsidR="001F5A0D" w:rsidRDefault="00116EA8">
      <w:pPr>
        <w:pStyle w:val="Subtitle"/>
        <w:rPr>
          <w:b w:val="0"/>
          <w:sz w:val="24"/>
        </w:rPr>
      </w:pPr>
      <w:r>
        <w:rPr>
          <w:sz w:val="24"/>
        </w:rPr>
        <w:t xml:space="preserve">Matters arising. </w:t>
      </w:r>
      <w:r>
        <w:rPr>
          <w:sz w:val="24"/>
        </w:rPr>
        <w:tab/>
      </w:r>
      <w:r w:rsidR="00A301B9">
        <w:rPr>
          <w:sz w:val="24"/>
        </w:rPr>
        <w:t xml:space="preserve">Village footpaths.  </w:t>
      </w:r>
      <w:r w:rsidR="00A301B9" w:rsidRPr="00A301B9">
        <w:rPr>
          <w:b w:val="0"/>
          <w:sz w:val="24"/>
        </w:rPr>
        <w:t>This item to be brought forward for October agenda.</w:t>
      </w:r>
    </w:p>
    <w:p w:rsidR="00A301B9" w:rsidRDefault="00A301B9">
      <w:pPr>
        <w:pStyle w:val="Subtitle"/>
        <w:rPr>
          <w:b w:val="0"/>
          <w:sz w:val="24"/>
        </w:rPr>
      </w:pPr>
      <w:r w:rsidRPr="00107A14">
        <w:rPr>
          <w:sz w:val="24"/>
        </w:rPr>
        <w:t>Ruth Wilson/</w:t>
      </w:r>
      <w:proofErr w:type="spellStart"/>
      <w:r w:rsidRPr="00107A14">
        <w:rPr>
          <w:sz w:val="24"/>
        </w:rPr>
        <w:t>Streetscene</w:t>
      </w:r>
      <w:proofErr w:type="spellEnd"/>
      <w:r>
        <w:rPr>
          <w:b w:val="0"/>
          <w:sz w:val="24"/>
        </w:rPr>
        <w:t xml:space="preserve"> schedule – updates received.  Items discussed as above with Cllr. Pollard. </w:t>
      </w:r>
    </w:p>
    <w:p w:rsidR="00A301B9" w:rsidRDefault="00A301B9">
      <w:pPr>
        <w:pStyle w:val="Subtitle"/>
        <w:rPr>
          <w:b w:val="0"/>
          <w:sz w:val="24"/>
        </w:rPr>
      </w:pPr>
      <w:r>
        <w:rPr>
          <w:b w:val="0"/>
          <w:sz w:val="24"/>
        </w:rPr>
        <w:t xml:space="preserve">Clerk to contact RW </w:t>
      </w:r>
      <w:r w:rsidR="0067017D">
        <w:rPr>
          <w:b w:val="0"/>
          <w:sz w:val="24"/>
        </w:rPr>
        <w:t xml:space="preserve">suggesting the LVIG could carry out a few small jobs – i.e. painting of the parapet fencing at </w:t>
      </w:r>
      <w:proofErr w:type="spellStart"/>
      <w:r w:rsidR="0067017D">
        <w:rPr>
          <w:b w:val="0"/>
          <w:sz w:val="24"/>
        </w:rPr>
        <w:t>Lockington</w:t>
      </w:r>
      <w:proofErr w:type="spellEnd"/>
      <w:r w:rsidR="0067017D">
        <w:rPr>
          <w:b w:val="0"/>
          <w:sz w:val="24"/>
        </w:rPr>
        <w:t xml:space="preserve"> </w:t>
      </w:r>
      <w:proofErr w:type="gramStart"/>
      <w:r w:rsidR="0067017D">
        <w:rPr>
          <w:b w:val="0"/>
          <w:sz w:val="24"/>
        </w:rPr>
        <w:t>ford bridge</w:t>
      </w:r>
      <w:proofErr w:type="gramEnd"/>
    </w:p>
    <w:p w:rsidR="0067017D" w:rsidRDefault="0067017D">
      <w:pPr>
        <w:pStyle w:val="Subtitle"/>
        <w:rPr>
          <w:b w:val="0"/>
          <w:sz w:val="24"/>
        </w:rPr>
      </w:pPr>
      <w:r w:rsidRPr="00107A14">
        <w:rPr>
          <w:sz w:val="24"/>
        </w:rPr>
        <w:t>Battle’s over</w:t>
      </w:r>
      <w:r>
        <w:rPr>
          <w:b w:val="0"/>
          <w:sz w:val="24"/>
        </w:rPr>
        <w:t xml:space="preserve"> – only one response to date for request through the newsletter to celebrate 100 years since the end of WW1 next year.</w:t>
      </w:r>
    </w:p>
    <w:p w:rsidR="0067017D" w:rsidRDefault="0067017D">
      <w:pPr>
        <w:pStyle w:val="Subtitle"/>
        <w:rPr>
          <w:b w:val="0"/>
          <w:sz w:val="24"/>
        </w:rPr>
      </w:pPr>
      <w:r>
        <w:rPr>
          <w:b w:val="0"/>
          <w:sz w:val="24"/>
        </w:rPr>
        <w:t>This item to be brought forward for October agenda.</w:t>
      </w:r>
    </w:p>
    <w:p w:rsidR="00107A14" w:rsidRDefault="0067017D">
      <w:pPr>
        <w:pStyle w:val="Subtitle"/>
        <w:rPr>
          <w:b w:val="0"/>
          <w:sz w:val="24"/>
        </w:rPr>
      </w:pPr>
      <w:r w:rsidRPr="00107A14">
        <w:rPr>
          <w:sz w:val="24"/>
        </w:rPr>
        <w:t>Rental</w:t>
      </w:r>
      <w:r w:rsidR="005D3956">
        <w:rPr>
          <w:sz w:val="24"/>
        </w:rPr>
        <w:t xml:space="preserve"> field</w:t>
      </w:r>
      <w:r w:rsidRPr="00107A14">
        <w:rPr>
          <w:sz w:val="24"/>
        </w:rPr>
        <w:t>/</w:t>
      </w:r>
      <w:r w:rsidR="00107A14" w:rsidRPr="00107A14">
        <w:rPr>
          <w:sz w:val="24"/>
        </w:rPr>
        <w:t>Grants</w:t>
      </w:r>
      <w:r w:rsidR="00107A14">
        <w:rPr>
          <w:b w:val="0"/>
          <w:sz w:val="24"/>
        </w:rPr>
        <w:t>.  Correspondence sent on 2</w:t>
      </w:r>
      <w:r w:rsidR="00107A14" w:rsidRPr="00107A14">
        <w:rPr>
          <w:b w:val="0"/>
          <w:sz w:val="24"/>
          <w:vertAlign w:val="superscript"/>
        </w:rPr>
        <w:t>nd</w:t>
      </w:r>
      <w:r w:rsidR="00107A14">
        <w:rPr>
          <w:b w:val="0"/>
          <w:sz w:val="24"/>
        </w:rPr>
        <w:t xml:space="preserve"> August 2017</w:t>
      </w:r>
      <w:r w:rsidR="005D3956">
        <w:rPr>
          <w:b w:val="0"/>
          <w:sz w:val="24"/>
        </w:rPr>
        <w:t xml:space="preserve"> to A. &amp; J.</w:t>
      </w:r>
      <w:r w:rsidR="00107A14">
        <w:rPr>
          <w:b w:val="0"/>
          <w:sz w:val="24"/>
        </w:rPr>
        <w:t xml:space="preserve"> Grant on.  No reply to date.</w:t>
      </w:r>
    </w:p>
    <w:p w:rsidR="00DD0417" w:rsidRDefault="00DD0417">
      <w:pPr>
        <w:pStyle w:val="Subtitle"/>
        <w:rPr>
          <w:b w:val="0"/>
          <w:sz w:val="24"/>
        </w:rPr>
      </w:pPr>
      <w:proofErr w:type="spellStart"/>
      <w:r w:rsidRPr="00DD0417">
        <w:rPr>
          <w:sz w:val="24"/>
        </w:rPr>
        <w:t>Lockington</w:t>
      </w:r>
      <w:proofErr w:type="spellEnd"/>
      <w:r w:rsidRPr="00DD0417">
        <w:rPr>
          <w:sz w:val="24"/>
        </w:rPr>
        <w:t xml:space="preserve"> Kiosk/Defibrillator</w:t>
      </w:r>
      <w:r>
        <w:rPr>
          <w:b w:val="0"/>
          <w:sz w:val="24"/>
        </w:rPr>
        <w:t>.  Restoration of kiosk now complete.  Defibrillator to be installed week ending 25</w:t>
      </w:r>
      <w:r w:rsidRPr="00DD0417">
        <w:rPr>
          <w:b w:val="0"/>
          <w:sz w:val="24"/>
          <w:vertAlign w:val="superscript"/>
        </w:rPr>
        <w:t>th</w:t>
      </w:r>
      <w:r>
        <w:rPr>
          <w:b w:val="0"/>
          <w:sz w:val="24"/>
        </w:rPr>
        <w:t xml:space="preserve"> September 2017.  Clerk to contact Yorkshire Ambulance Service when defibrillator has been installed.  Training in the use of this will be provided by YAS – Notice of date to be advised.</w:t>
      </w:r>
    </w:p>
    <w:p w:rsidR="00107A14" w:rsidRDefault="00107A14">
      <w:pPr>
        <w:pStyle w:val="Subtitle"/>
        <w:rPr>
          <w:b w:val="0"/>
          <w:sz w:val="24"/>
        </w:rPr>
      </w:pPr>
      <w:r w:rsidRPr="0069435D">
        <w:rPr>
          <w:sz w:val="24"/>
        </w:rPr>
        <w:t xml:space="preserve">Gerry </w:t>
      </w:r>
      <w:proofErr w:type="spellStart"/>
      <w:r w:rsidRPr="0069435D">
        <w:rPr>
          <w:sz w:val="24"/>
        </w:rPr>
        <w:t>Frisby</w:t>
      </w:r>
      <w:proofErr w:type="spellEnd"/>
      <w:r w:rsidRPr="0069435D">
        <w:rPr>
          <w:sz w:val="24"/>
        </w:rPr>
        <w:t>/Flood works Church Lane.</w:t>
      </w:r>
      <w:r>
        <w:rPr>
          <w:b w:val="0"/>
          <w:sz w:val="24"/>
        </w:rPr>
        <w:t xml:space="preserve">  A meeting took place in July with Gerry </w:t>
      </w:r>
      <w:proofErr w:type="spellStart"/>
      <w:r>
        <w:rPr>
          <w:b w:val="0"/>
          <w:sz w:val="24"/>
        </w:rPr>
        <w:t>Frisby</w:t>
      </w:r>
      <w:proofErr w:type="spellEnd"/>
      <w:r>
        <w:rPr>
          <w:b w:val="0"/>
          <w:sz w:val="24"/>
        </w:rPr>
        <w:t xml:space="preserve"> and Sarah the design engineer with GC, AC and the clerk in the village hall.</w:t>
      </w:r>
    </w:p>
    <w:p w:rsidR="00107A14" w:rsidRDefault="00107A14">
      <w:pPr>
        <w:pStyle w:val="Subtitle"/>
        <w:rPr>
          <w:b w:val="0"/>
          <w:sz w:val="24"/>
        </w:rPr>
      </w:pPr>
      <w:r>
        <w:rPr>
          <w:b w:val="0"/>
          <w:sz w:val="24"/>
        </w:rPr>
        <w:t xml:space="preserve">Plans were discussed.  The works are on schedule for </w:t>
      </w:r>
      <w:r w:rsidR="0069435D">
        <w:rPr>
          <w:b w:val="0"/>
          <w:sz w:val="24"/>
        </w:rPr>
        <w:t>autumn</w:t>
      </w:r>
      <w:r>
        <w:rPr>
          <w:b w:val="0"/>
          <w:sz w:val="24"/>
        </w:rPr>
        <w:t xml:space="preserve"> 2017 as soon as formal agreement has been received from the Dalton Estate and consent from the Environment Agency.</w:t>
      </w:r>
    </w:p>
    <w:p w:rsidR="0069435D" w:rsidRDefault="00107A14">
      <w:pPr>
        <w:pStyle w:val="Subtitle"/>
        <w:rPr>
          <w:b w:val="0"/>
          <w:sz w:val="24"/>
        </w:rPr>
      </w:pPr>
      <w:proofErr w:type="spellStart"/>
      <w:r w:rsidRPr="0069435D">
        <w:rPr>
          <w:sz w:val="24"/>
        </w:rPr>
        <w:t>Lockington</w:t>
      </w:r>
      <w:proofErr w:type="spellEnd"/>
      <w:r w:rsidRPr="0069435D">
        <w:rPr>
          <w:sz w:val="24"/>
        </w:rPr>
        <w:t xml:space="preserve"> Notice Board</w:t>
      </w:r>
      <w:r>
        <w:rPr>
          <w:b w:val="0"/>
          <w:sz w:val="24"/>
        </w:rPr>
        <w:t xml:space="preserve">.  It has been noted that the </w:t>
      </w:r>
      <w:r w:rsidR="0069435D">
        <w:rPr>
          <w:b w:val="0"/>
          <w:sz w:val="24"/>
        </w:rPr>
        <w:t>Notice Board is showing signs of wear, but a discussion</w:t>
      </w:r>
      <w:r w:rsidR="00860CB2">
        <w:rPr>
          <w:b w:val="0"/>
          <w:sz w:val="24"/>
        </w:rPr>
        <w:t xml:space="preserve"> to be held</w:t>
      </w:r>
      <w:r w:rsidR="0069435D">
        <w:rPr>
          <w:b w:val="0"/>
          <w:sz w:val="24"/>
        </w:rPr>
        <w:t xml:space="preserve"> with the PCC and Village hall committee for their views before speaking with Craig the joiner.  </w:t>
      </w:r>
      <w:bookmarkStart w:id="0" w:name="_GoBack"/>
      <w:bookmarkEnd w:id="0"/>
    </w:p>
    <w:p w:rsidR="0069435D" w:rsidRDefault="0069435D">
      <w:pPr>
        <w:pStyle w:val="Subtitle"/>
        <w:rPr>
          <w:b w:val="0"/>
          <w:sz w:val="24"/>
        </w:rPr>
      </w:pPr>
    </w:p>
    <w:p w:rsidR="00107A14" w:rsidRDefault="00107A14">
      <w:pPr>
        <w:pStyle w:val="Subtitle"/>
        <w:rPr>
          <w:b w:val="0"/>
          <w:sz w:val="24"/>
        </w:rPr>
      </w:pPr>
    </w:p>
    <w:p w:rsidR="00107A14" w:rsidRPr="00A301B9" w:rsidRDefault="00107A14">
      <w:pPr>
        <w:pStyle w:val="Subtitle"/>
        <w:rPr>
          <w:b w:val="0"/>
          <w:sz w:val="24"/>
        </w:rPr>
      </w:pPr>
    </w:p>
    <w:p w:rsidR="00A301B9" w:rsidRDefault="00A301B9">
      <w:pPr>
        <w:pStyle w:val="Subtitle"/>
        <w:rPr>
          <w:b w:val="0"/>
          <w:sz w:val="24"/>
        </w:rPr>
      </w:pPr>
    </w:p>
    <w:p w:rsidR="001F5A0D" w:rsidRDefault="001F5A0D">
      <w:pPr>
        <w:pStyle w:val="Subtitle"/>
        <w:rPr>
          <w:b w:val="0"/>
          <w:sz w:val="24"/>
        </w:rPr>
      </w:pPr>
    </w:p>
    <w:p w:rsidR="001F5A0D" w:rsidRDefault="001F5A0D">
      <w:pPr>
        <w:pStyle w:val="Subtitle"/>
        <w:rPr>
          <w:b w:val="0"/>
          <w:sz w:val="24"/>
        </w:rPr>
      </w:pPr>
    </w:p>
    <w:p w:rsidR="001F5A0D" w:rsidRDefault="00116EA8">
      <w:pPr>
        <w:pStyle w:val="Subtitle"/>
        <w:rPr>
          <w:b w:val="0"/>
          <w:sz w:val="24"/>
        </w:rPr>
      </w:pPr>
      <w:r>
        <w:rPr>
          <w:sz w:val="24"/>
        </w:rPr>
        <w:t xml:space="preserve">Correspondence.   </w:t>
      </w:r>
      <w:r w:rsidR="0069435D">
        <w:rPr>
          <w:sz w:val="24"/>
        </w:rPr>
        <w:t xml:space="preserve">Code of Conduct training dates </w:t>
      </w:r>
      <w:r w:rsidR="0069435D" w:rsidRPr="0069435D">
        <w:rPr>
          <w:b w:val="0"/>
          <w:sz w:val="24"/>
        </w:rPr>
        <w:t>received.  Not required by the parish council.</w:t>
      </w:r>
    </w:p>
    <w:p w:rsidR="005D3956" w:rsidRDefault="005D3956">
      <w:pPr>
        <w:pStyle w:val="Subtitle"/>
        <w:rPr>
          <w:sz w:val="24"/>
        </w:rPr>
      </w:pPr>
    </w:p>
    <w:p w:rsidR="0069435D" w:rsidRDefault="0069435D">
      <w:pPr>
        <w:pStyle w:val="Subtitle"/>
        <w:rPr>
          <w:b w:val="0"/>
          <w:sz w:val="24"/>
        </w:rPr>
      </w:pPr>
      <w:r w:rsidRPr="00ED17FA">
        <w:rPr>
          <w:sz w:val="24"/>
        </w:rPr>
        <w:t xml:space="preserve">Roger </w:t>
      </w:r>
      <w:proofErr w:type="spellStart"/>
      <w:r w:rsidRPr="00ED17FA">
        <w:rPr>
          <w:sz w:val="24"/>
        </w:rPr>
        <w:t>Hateley</w:t>
      </w:r>
      <w:proofErr w:type="spellEnd"/>
      <w:r w:rsidRPr="00ED17FA">
        <w:rPr>
          <w:sz w:val="24"/>
        </w:rPr>
        <w:t>/gazette</w:t>
      </w:r>
      <w:r w:rsidR="00ED17FA">
        <w:rPr>
          <w:b w:val="0"/>
          <w:sz w:val="24"/>
        </w:rPr>
        <w:t>.  Request received whether</w:t>
      </w:r>
      <w:r>
        <w:rPr>
          <w:b w:val="0"/>
          <w:sz w:val="24"/>
        </w:rPr>
        <w:t xml:space="preserve"> the parish council would fund colour pages in the gazette</w:t>
      </w:r>
      <w:r w:rsidR="00ED17FA">
        <w:rPr>
          <w:b w:val="0"/>
          <w:sz w:val="24"/>
        </w:rPr>
        <w:t xml:space="preserve"> for future editions should the need arise.</w:t>
      </w:r>
    </w:p>
    <w:p w:rsidR="00ED17FA" w:rsidRDefault="00ED17FA">
      <w:pPr>
        <w:pStyle w:val="Subtitle"/>
        <w:rPr>
          <w:b w:val="0"/>
          <w:sz w:val="24"/>
        </w:rPr>
      </w:pPr>
      <w:r>
        <w:rPr>
          <w:b w:val="0"/>
          <w:sz w:val="24"/>
        </w:rPr>
        <w:t>The parish council would be willing to pay for colour pages twice a year for 2 pages only.</w:t>
      </w:r>
    </w:p>
    <w:p w:rsidR="00ED17FA" w:rsidRDefault="00ED17FA">
      <w:pPr>
        <w:pStyle w:val="Subtitle"/>
        <w:rPr>
          <w:b w:val="0"/>
          <w:sz w:val="24"/>
        </w:rPr>
      </w:pPr>
    </w:p>
    <w:p w:rsidR="00ED17FA" w:rsidRDefault="00ED17FA">
      <w:pPr>
        <w:pStyle w:val="Subtitle"/>
        <w:rPr>
          <w:b w:val="0"/>
          <w:sz w:val="24"/>
        </w:rPr>
      </w:pPr>
      <w:r w:rsidRPr="00ED17FA">
        <w:rPr>
          <w:sz w:val="24"/>
        </w:rPr>
        <w:t>ERNLLCA</w:t>
      </w:r>
      <w:r>
        <w:rPr>
          <w:b w:val="0"/>
          <w:sz w:val="24"/>
        </w:rPr>
        <w:t xml:space="preserve"> newsletter for September received.</w:t>
      </w:r>
    </w:p>
    <w:p w:rsidR="00ED17FA" w:rsidRDefault="00ED17FA">
      <w:pPr>
        <w:pStyle w:val="Subtitle"/>
        <w:rPr>
          <w:b w:val="0"/>
          <w:sz w:val="24"/>
        </w:rPr>
      </w:pPr>
    </w:p>
    <w:p w:rsidR="00ED17FA" w:rsidRPr="0000539E" w:rsidRDefault="00ED17FA" w:rsidP="00ED17FA">
      <w:pPr>
        <w:rPr>
          <w:b/>
          <w:sz w:val="24"/>
        </w:rPr>
      </w:pPr>
      <w:r w:rsidRPr="00DF0CF7">
        <w:rPr>
          <w:b/>
          <w:sz w:val="24"/>
        </w:rPr>
        <w:t>Planning Decisions.</w:t>
      </w:r>
      <w:r>
        <w:rPr>
          <w:sz w:val="24"/>
        </w:rPr>
        <w:t xml:space="preserve">  </w:t>
      </w:r>
      <w:r>
        <w:rPr>
          <w:sz w:val="24"/>
        </w:rPr>
        <w:tab/>
      </w:r>
      <w:r w:rsidRPr="00955DE7">
        <w:rPr>
          <w:b/>
          <w:sz w:val="24"/>
        </w:rPr>
        <w:t xml:space="preserve">17/02388/TCA </w:t>
      </w:r>
      <w:proofErr w:type="spellStart"/>
      <w:r w:rsidRPr="00955DE7">
        <w:rPr>
          <w:b/>
          <w:sz w:val="24"/>
        </w:rPr>
        <w:t>Lockington</w:t>
      </w:r>
      <w:proofErr w:type="spellEnd"/>
      <w:r w:rsidRPr="00955DE7">
        <w:rPr>
          <w:b/>
          <w:sz w:val="24"/>
        </w:rPr>
        <w:t xml:space="preserve"> Conservation area:</w:t>
      </w:r>
      <w:r>
        <w:rPr>
          <w:sz w:val="24"/>
        </w:rPr>
        <w:t xml:space="preserve"> T1 Cherry, fell due to blocking light in property and possible root damage to pond, T2 Pear, fell due to prominent cavity at 3m on the main stem and is blocking light, T3 Apple, fell as suppressed and of little amenity value. 26 Thorpe, </w:t>
      </w:r>
      <w:proofErr w:type="spellStart"/>
      <w:r>
        <w:rPr>
          <w:sz w:val="24"/>
        </w:rPr>
        <w:t>Lockington</w:t>
      </w:r>
      <w:proofErr w:type="spellEnd"/>
      <w:r>
        <w:rPr>
          <w:sz w:val="24"/>
        </w:rPr>
        <w:t xml:space="preserve"> for Mrs. Gloria Grice.  Tree works. </w:t>
      </w:r>
      <w:r w:rsidRPr="00DF0CF7">
        <w:rPr>
          <w:b/>
          <w:sz w:val="24"/>
        </w:rPr>
        <w:t>Raise</w:t>
      </w:r>
      <w:r>
        <w:rPr>
          <w:sz w:val="24"/>
        </w:rPr>
        <w:t xml:space="preserve"> </w:t>
      </w:r>
      <w:r w:rsidRPr="0000539E">
        <w:rPr>
          <w:b/>
          <w:sz w:val="24"/>
        </w:rPr>
        <w:t>No objections.</w:t>
      </w:r>
    </w:p>
    <w:p w:rsidR="00ED17FA" w:rsidRDefault="00ED17FA" w:rsidP="00ED17FA">
      <w:pPr>
        <w:rPr>
          <w:sz w:val="24"/>
        </w:rPr>
      </w:pPr>
    </w:p>
    <w:p w:rsidR="00ED17FA" w:rsidRDefault="00ED17FA" w:rsidP="00ED17FA">
      <w:pPr>
        <w:rPr>
          <w:b/>
          <w:sz w:val="24"/>
        </w:rPr>
      </w:pPr>
      <w:r w:rsidRPr="00A30E8A">
        <w:rPr>
          <w:b/>
          <w:sz w:val="24"/>
        </w:rPr>
        <w:t>17/02382/TCA</w:t>
      </w:r>
      <w:r>
        <w:rPr>
          <w:sz w:val="24"/>
        </w:rPr>
        <w:t xml:space="preserve"> </w:t>
      </w:r>
      <w:proofErr w:type="spellStart"/>
      <w:r>
        <w:rPr>
          <w:sz w:val="24"/>
        </w:rPr>
        <w:t>Lockington</w:t>
      </w:r>
      <w:proofErr w:type="spellEnd"/>
      <w:r>
        <w:rPr>
          <w:sz w:val="24"/>
        </w:rPr>
        <w:t xml:space="preserve"> Conservation Area, </w:t>
      </w:r>
      <w:proofErr w:type="spellStart"/>
      <w:r>
        <w:rPr>
          <w:sz w:val="24"/>
        </w:rPr>
        <w:t>Leylandii</w:t>
      </w:r>
      <w:proofErr w:type="spellEnd"/>
      <w:r>
        <w:rPr>
          <w:sz w:val="24"/>
        </w:rPr>
        <w:t xml:space="preserve"> x 15, fell due to excessive shading and low amenity value. Ivy House, 28 Thorpe, </w:t>
      </w:r>
      <w:proofErr w:type="spellStart"/>
      <w:r>
        <w:rPr>
          <w:sz w:val="24"/>
        </w:rPr>
        <w:t>Lockington</w:t>
      </w:r>
      <w:proofErr w:type="spellEnd"/>
      <w:r>
        <w:rPr>
          <w:sz w:val="24"/>
        </w:rPr>
        <w:t xml:space="preserve"> for Mr. Christopher Jackson. </w:t>
      </w:r>
      <w:r w:rsidRPr="00DF0CF7">
        <w:rPr>
          <w:b/>
          <w:sz w:val="24"/>
        </w:rPr>
        <w:t>Raise</w:t>
      </w:r>
      <w:r>
        <w:rPr>
          <w:sz w:val="24"/>
        </w:rPr>
        <w:t xml:space="preserve"> </w:t>
      </w:r>
      <w:r w:rsidRPr="0000539E">
        <w:rPr>
          <w:b/>
          <w:sz w:val="24"/>
        </w:rPr>
        <w:t>No objections.</w:t>
      </w:r>
    </w:p>
    <w:p w:rsidR="00ED17FA" w:rsidRDefault="00ED17FA" w:rsidP="00ED17FA">
      <w:pPr>
        <w:rPr>
          <w:b/>
          <w:sz w:val="24"/>
        </w:rPr>
      </w:pPr>
    </w:p>
    <w:p w:rsidR="00ED17FA" w:rsidRPr="00955DE7" w:rsidRDefault="00ED17FA" w:rsidP="00ED17FA">
      <w:pPr>
        <w:rPr>
          <w:sz w:val="24"/>
        </w:rPr>
      </w:pPr>
      <w:r>
        <w:rPr>
          <w:b/>
          <w:sz w:val="24"/>
        </w:rPr>
        <w:t xml:space="preserve">17/02179/PLF </w:t>
      </w:r>
      <w:r w:rsidRPr="00955DE7">
        <w:rPr>
          <w:sz w:val="24"/>
        </w:rPr>
        <w:t xml:space="preserve">Erection of single storey extension to side, installation of a window to side elevation, roof light to rear and associated alterations End Cottage, </w:t>
      </w:r>
      <w:proofErr w:type="spellStart"/>
      <w:r w:rsidRPr="00955DE7">
        <w:rPr>
          <w:sz w:val="24"/>
        </w:rPr>
        <w:t>Aike</w:t>
      </w:r>
      <w:proofErr w:type="spellEnd"/>
      <w:r w:rsidRPr="00955DE7">
        <w:rPr>
          <w:sz w:val="24"/>
        </w:rPr>
        <w:t xml:space="preserve"> Lane, </w:t>
      </w:r>
      <w:proofErr w:type="spellStart"/>
      <w:r w:rsidRPr="00955DE7">
        <w:rPr>
          <w:sz w:val="24"/>
        </w:rPr>
        <w:t>Aike</w:t>
      </w:r>
      <w:proofErr w:type="spellEnd"/>
      <w:r w:rsidRPr="00955DE7">
        <w:rPr>
          <w:sz w:val="24"/>
        </w:rPr>
        <w:t xml:space="preserve"> for Mr and Mrs. D G and J M Ashley.</w:t>
      </w:r>
      <w:r>
        <w:rPr>
          <w:sz w:val="24"/>
        </w:rPr>
        <w:t xml:space="preserve"> </w:t>
      </w:r>
      <w:r w:rsidRPr="005C1148">
        <w:rPr>
          <w:b/>
          <w:sz w:val="24"/>
        </w:rPr>
        <w:t xml:space="preserve"> Granted</w:t>
      </w:r>
    </w:p>
    <w:p w:rsidR="00ED17FA" w:rsidRDefault="00ED17FA" w:rsidP="00ED17FA">
      <w:pPr>
        <w:rPr>
          <w:b/>
          <w:sz w:val="24"/>
        </w:rPr>
      </w:pPr>
    </w:p>
    <w:p w:rsidR="00ED17FA" w:rsidRDefault="00ED17FA" w:rsidP="00ED17FA">
      <w:pPr>
        <w:rPr>
          <w:sz w:val="24"/>
        </w:rPr>
      </w:pPr>
      <w:r>
        <w:rPr>
          <w:b/>
          <w:sz w:val="24"/>
        </w:rPr>
        <w:t xml:space="preserve">Planning Applications. 17/02829/TCA </w:t>
      </w:r>
      <w:r w:rsidRPr="00DF0CF7">
        <w:rPr>
          <w:sz w:val="24"/>
        </w:rPr>
        <w:t xml:space="preserve">Tulip Tree 50% height reduction due to proximity to property, 10 </w:t>
      </w:r>
      <w:proofErr w:type="gramStart"/>
      <w:r w:rsidRPr="00DF0CF7">
        <w:rPr>
          <w:sz w:val="24"/>
        </w:rPr>
        <w:t>South</w:t>
      </w:r>
      <w:proofErr w:type="gramEnd"/>
      <w:r w:rsidRPr="00DF0CF7">
        <w:rPr>
          <w:sz w:val="24"/>
        </w:rPr>
        <w:t xml:space="preserve"> Glebe, </w:t>
      </w:r>
      <w:proofErr w:type="spellStart"/>
      <w:r w:rsidRPr="00DF0CF7">
        <w:rPr>
          <w:sz w:val="24"/>
        </w:rPr>
        <w:t>Lockington</w:t>
      </w:r>
      <w:proofErr w:type="spellEnd"/>
      <w:r w:rsidRPr="00DF0CF7">
        <w:rPr>
          <w:sz w:val="24"/>
        </w:rPr>
        <w:t xml:space="preserve"> for Mr. Peter Fletcher.</w:t>
      </w:r>
    </w:p>
    <w:p w:rsidR="00ED17FA" w:rsidRDefault="00ED17FA" w:rsidP="00ED17FA">
      <w:pPr>
        <w:rPr>
          <w:sz w:val="24"/>
        </w:rPr>
      </w:pPr>
      <w:r w:rsidRPr="00DF0CF7">
        <w:rPr>
          <w:b/>
          <w:sz w:val="24"/>
        </w:rPr>
        <w:t>17/02832/TCA T4</w:t>
      </w:r>
      <w:r>
        <w:rPr>
          <w:sz w:val="24"/>
        </w:rPr>
        <w:t xml:space="preserve"> Ash, Fell due to low amenity value, 84 Front Street, </w:t>
      </w:r>
      <w:proofErr w:type="spellStart"/>
      <w:r>
        <w:rPr>
          <w:sz w:val="24"/>
        </w:rPr>
        <w:t>Lockington</w:t>
      </w:r>
      <w:proofErr w:type="spellEnd"/>
      <w:r>
        <w:rPr>
          <w:sz w:val="24"/>
        </w:rPr>
        <w:t xml:space="preserve"> for Hotham Family trust.  </w:t>
      </w:r>
      <w:r w:rsidRPr="00E543B6">
        <w:rPr>
          <w:b/>
          <w:sz w:val="24"/>
        </w:rPr>
        <w:t>No objections</w:t>
      </w:r>
      <w:r>
        <w:rPr>
          <w:sz w:val="24"/>
        </w:rPr>
        <w:t>.</w:t>
      </w:r>
    </w:p>
    <w:p w:rsidR="00ED17FA" w:rsidRDefault="00ED17FA" w:rsidP="00ED17FA">
      <w:pPr>
        <w:rPr>
          <w:sz w:val="24"/>
        </w:rPr>
      </w:pPr>
    </w:p>
    <w:p w:rsidR="00ED17FA" w:rsidRDefault="00ED17FA" w:rsidP="00ED17FA">
      <w:pPr>
        <w:rPr>
          <w:sz w:val="24"/>
        </w:rPr>
      </w:pPr>
      <w:r w:rsidRPr="00DF0CF7">
        <w:rPr>
          <w:b/>
          <w:sz w:val="24"/>
        </w:rPr>
        <w:t>17/02834/TCA</w:t>
      </w:r>
      <w:r>
        <w:rPr>
          <w:sz w:val="24"/>
        </w:rPr>
        <w:t xml:space="preserve"> T1 T2 Sycamore x2 fell due to low amenity value, 87 Front Street, </w:t>
      </w:r>
      <w:proofErr w:type="spellStart"/>
      <w:r>
        <w:rPr>
          <w:sz w:val="24"/>
        </w:rPr>
        <w:t>Lockington</w:t>
      </w:r>
      <w:proofErr w:type="spellEnd"/>
      <w:r>
        <w:rPr>
          <w:sz w:val="24"/>
        </w:rPr>
        <w:t xml:space="preserve"> for Hotham Family Trust. </w:t>
      </w:r>
      <w:r w:rsidRPr="00E543B6">
        <w:rPr>
          <w:b/>
          <w:sz w:val="24"/>
        </w:rPr>
        <w:t>No objections.</w:t>
      </w:r>
    </w:p>
    <w:p w:rsidR="00ED17FA" w:rsidRDefault="00ED17FA" w:rsidP="00ED17FA">
      <w:pPr>
        <w:rPr>
          <w:sz w:val="24"/>
        </w:rPr>
      </w:pPr>
    </w:p>
    <w:p w:rsidR="00ED17FA" w:rsidRPr="00E543B6" w:rsidRDefault="00ED17FA" w:rsidP="00ED17FA">
      <w:pPr>
        <w:rPr>
          <w:b/>
          <w:sz w:val="24"/>
        </w:rPr>
      </w:pPr>
      <w:r w:rsidRPr="00E92EC7">
        <w:rPr>
          <w:b/>
          <w:sz w:val="24"/>
        </w:rPr>
        <w:t>17/02835/TCA</w:t>
      </w:r>
      <w:r>
        <w:rPr>
          <w:sz w:val="24"/>
        </w:rPr>
        <w:t xml:space="preserve"> T3 Ash fell due to low amenity value, 89 Front Street, </w:t>
      </w:r>
      <w:proofErr w:type="spellStart"/>
      <w:r>
        <w:rPr>
          <w:sz w:val="24"/>
        </w:rPr>
        <w:t>Lockington</w:t>
      </w:r>
      <w:proofErr w:type="spellEnd"/>
      <w:r>
        <w:rPr>
          <w:sz w:val="24"/>
        </w:rPr>
        <w:t xml:space="preserve"> for Hotham Family Trust. </w:t>
      </w:r>
      <w:r w:rsidRPr="00E543B6">
        <w:rPr>
          <w:b/>
          <w:sz w:val="24"/>
        </w:rPr>
        <w:t>No objections.</w:t>
      </w:r>
    </w:p>
    <w:p w:rsidR="00ED17FA" w:rsidRPr="00E543B6" w:rsidRDefault="00ED17FA" w:rsidP="00ED17FA">
      <w:pPr>
        <w:rPr>
          <w:b/>
          <w:sz w:val="24"/>
        </w:rPr>
      </w:pPr>
    </w:p>
    <w:p w:rsidR="001F5A0D" w:rsidRPr="005D3956" w:rsidRDefault="00116EA8">
      <w:pPr>
        <w:pStyle w:val="Subtitle"/>
        <w:rPr>
          <w:b w:val="0"/>
          <w:sz w:val="24"/>
        </w:rPr>
      </w:pPr>
      <w:r>
        <w:rPr>
          <w:sz w:val="24"/>
        </w:rPr>
        <w:t xml:space="preserve">Accounts. </w:t>
      </w:r>
      <w:r w:rsidR="00ED17FA">
        <w:rPr>
          <w:sz w:val="24"/>
        </w:rPr>
        <w:tab/>
      </w:r>
      <w:r w:rsidR="00ED17FA" w:rsidRPr="005D3956">
        <w:rPr>
          <w:b w:val="0"/>
          <w:sz w:val="24"/>
        </w:rPr>
        <w:t>S. L. Connon was paid £192.94 stipend for September and expenses of £</w:t>
      </w:r>
      <w:r w:rsidR="005D3956" w:rsidRPr="005D3956">
        <w:rPr>
          <w:b w:val="0"/>
          <w:sz w:val="24"/>
        </w:rPr>
        <w:t>25.70</w:t>
      </w:r>
    </w:p>
    <w:p w:rsidR="005D3956" w:rsidRDefault="005D3956">
      <w:pPr>
        <w:pStyle w:val="Subtitle"/>
        <w:rPr>
          <w:b w:val="0"/>
          <w:sz w:val="24"/>
        </w:rPr>
      </w:pPr>
    </w:p>
    <w:p w:rsidR="00DD0417" w:rsidRPr="00066FB5" w:rsidRDefault="00DD0417">
      <w:pPr>
        <w:pStyle w:val="Subtitle"/>
        <w:rPr>
          <w:b w:val="0"/>
          <w:sz w:val="24"/>
        </w:rPr>
      </w:pPr>
      <w:r w:rsidRPr="00DD0417">
        <w:rPr>
          <w:sz w:val="24"/>
        </w:rPr>
        <w:t xml:space="preserve">Restoration of phone kiosk.  </w:t>
      </w:r>
      <w:r w:rsidRPr="00066FB5">
        <w:rPr>
          <w:b w:val="0"/>
          <w:sz w:val="24"/>
        </w:rPr>
        <w:t xml:space="preserve">The clerk submitted invoices received from the </w:t>
      </w:r>
      <w:proofErr w:type="spellStart"/>
      <w:r w:rsidRPr="00066FB5">
        <w:rPr>
          <w:b w:val="0"/>
          <w:sz w:val="24"/>
        </w:rPr>
        <w:t>Lockington</w:t>
      </w:r>
      <w:proofErr w:type="spellEnd"/>
      <w:r w:rsidRPr="00066FB5">
        <w:rPr>
          <w:b w:val="0"/>
          <w:sz w:val="24"/>
        </w:rPr>
        <w:t xml:space="preserve"> Village Improvemen</w:t>
      </w:r>
      <w:r w:rsidR="00066FB5" w:rsidRPr="00066FB5">
        <w:rPr>
          <w:b w:val="0"/>
          <w:sz w:val="24"/>
        </w:rPr>
        <w:t>t</w:t>
      </w:r>
      <w:r w:rsidRPr="00066FB5">
        <w:rPr>
          <w:b w:val="0"/>
          <w:sz w:val="24"/>
        </w:rPr>
        <w:t xml:space="preserve"> Group</w:t>
      </w:r>
      <w:r w:rsidR="00066FB5" w:rsidRPr="00066FB5">
        <w:rPr>
          <w:b w:val="0"/>
          <w:sz w:val="24"/>
        </w:rPr>
        <w:t xml:space="preserve"> for</w:t>
      </w:r>
      <w:r w:rsidR="00066FB5">
        <w:rPr>
          <w:b w:val="0"/>
          <w:sz w:val="24"/>
        </w:rPr>
        <w:t xml:space="preserve"> costs incurred which totalled </w:t>
      </w:r>
      <w:r w:rsidR="00066FB5" w:rsidRPr="00066FB5">
        <w:rPr>
          <w:b w:val="0"/>
          <w:sz w:val="24"/>
        </w:rPr>
        <w:t xml:space="preserve">over £500.00.  This was well in excess of the amount of £350.00 which the LVIG had requested and the parish council had agreed – see February 2017 minutes.  As </w:t>
      </w:r>
      <w:r w:rsidR="00066FB5">
        <w:rPr>
          <w:b w:val="0"/>
          <w:sz w:val="24"/>
        </w:rPr>
        <w:t xml:space="preserve">no </w:t>
      </w:r>
      <w:r w:rsidR="00066FB5" w:rsidRPr="00066FB5">
        <w:rPr>
          <w:b w:val="0"/>
          <w:sz w:val="24"/>
        </w:rPr>
        <w:t xml:space="preserve">advance notification had been given of likely overspend, councillors minded only pay the £350.00 agreed in February.  Following discussion, however, it was agreed to examine the invoices in detail and reconsider the matter at the next meeting in October. </w:t>
      </w:r>
    </w:p>
    <w:p w:rsidR="005D3956" w:rsidRDefault="005D3956">
      <w:pPr>
        <w:pStyle w:val="Subtitle"/>
        <w:rPr>
          <w:b w:val="0"/>
          <w:sz w:val="24"/>
        </w:rPr>
      </w:pPr>
      <w:r w:rsidRPr="005D3956">
        <w:rPr>
          <w:b w:val="0"/>
          <w:sz w:val="24"/>
        </w:rPr>
        <w:lastRenderedPageBreak/>
        <w:t xml:space="preserve">The parish council authorise the clerk to delegate JR and AH to speak with GH regarding the invoices </w:t>
      </w:r>
      <w:r w:rsidR="00066FB5">
        <w:rPr>
          <w:b w:val="0"/>
          <w:sz w:val="24"/>
        </w:rPr>
        <w:t>before the next meeting in October.</w:t>
      </w:r>
      <w:r w:rsidR="00E5362A">
        <w:rPr>
          <w:b w:val="0"/>
          <w:sz w:val="24"/>
        </w:rPr>
        <w:t>l</w:t>
      </w:r>
    </w:p>
    <w:p w:rsidR="00066FB5" w:rsidRDefault="00066FB5">
      <w:pPr>
        <w:pStyle w:val="Subtitle"/>
        <w:rPr>
          <w:sz w:val="24"/>
        </w:rPr>
      </w:pPr>
    </w:p>
    <w:p w:rsidR="001F5A0D" w:rsidRDefault="00116EA8">
      <w:pPr>
        <w:pStyle w:val="Subtitle"/>
        <w:rPr>
          <w:b w:val="0"/>
          <w:sz w:val="24"/>
        </w:rPr>
      </w:pPr>
      <w:r>
        <w:rPr>
          <w:sz w:val="24"/>
        </w:rPr>
        <w:t>Next meeting.</w:t>
      </w:r>
      <w:r>
        <w:rPr>
          <w:b w:val="0"/>
          <w:sz w:val="24"/>
        </w:rPr>
        <w:t xml:space="preserve"> The PC would next meet on Monday </w:t>
      </w:r>
      <w:r w:rsidR="00ED17FA">
        <w:rPr>
          <w:b w:val="0"/>
          <w:sz w:val="24"/>
        </w:rPr>
        <w:t>23</w:t>
      </w:r>
      <w:r w:rsidR="00ED17FA" w:rsidRPr="00ED17FA">
        <w:rPr>
          <w:b w:val="0"/>
          <w:sz w:val="24"/>
          <w:vertAlign w:val="superscript"/>
        </w:rPr>
        <w:t>rd</w:t>
      </w:r>
      <w:r w:rsidR="00ED17FA">
        <w:rPr>
          <w:b w:val="0"/>
          <w:sz w:val="24"/>
        </w:rPr>
        <w:t xml:space="preserve"> October 2017</w:t>
      </w:r>
    </w:p>
    <w:p w:rsidR="001F5A0D" w:rsidRDefault="00ED17FA">
      <w:pPr>
        <w:pStyle w:val="Subtitle"/>
        <w:rPr>
          <w:sz w:val="24"/>
        </w:rPr>
      </w:pPr>
      <w:r>
        <w:rPr>
          <w:sz w:val="24"/>
        </w:rPr>
        <w:t xml:space="preserve">A.O.M. </w:t>
      </w:r>
    </w:p>
    <w:p w:rsidR="001F5A0D" w:rsidRDefault="00116EA8">
      <w:pPr>
        <w:pStyle w:val="Subtitle"/>
        <w:rPr>
          <w:b w:val="0"/>
          <w:sz w:val="24"/>
        </w:rPr>
      </w:pPr>
      <w:r>
        <w:rPr>
          <w:b w:val="0"/>
          <w:sz w:val="24"/>
        </w:rPr>
        <w:t xml:space="preserve">There being no further business, the Chairman closed the meeting at </w:t>
      </w:r>
      <w:r w:rsidR="00ED17FA">
        <w:rPr>
          <w:b w:val="0"/>
          <w:sz w:val="24"/>
        </w:rPr>
        <w:t>8.45pm.</w:t>
      </w:r>
    </w:p>
    <w:p w:rsidR="001F5A0D" w:rsidRDefault="001F5A0D"/>
    <w:sectPr w:rsidR="001F5A0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66FB5"/>
    <w:rsid w:val="00107A14"/>
    <w:rsid w:val="00116EA8"/>
    <w:rsid w:val="001F5A0D"/>
    <w:rsid w:val="00533A7C"/>
    <w:rsid w:val="005D3956"/>
    <w:rsid w:val="0067017D"/>
    <w:rsid w:val="0069435D"/>
    <w:rsid w:val="006E18D4"/>
    <w:rsid w:val="00860CB2"/>
    <w:rsid w:val="00A301B9"/>
    <w:rsid w:val="00DD0417"/>
    <w:rsid w:val="00E5362A"/>
    <w:rsid w:val="00ED1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5D3956"/>
    <w:rPr>
      <w:rFonts w:ascii="Segoe UI" w:hAnsi="Segoe UI" w:cs="Segoe UI"/>
      <w:sz w:val="18"/>
      <w:szCs w:val="18"/>
    </w:rPr>
  </w:style>
  <w:style w:type="character" w:customStyle="1" w:styleId="BalloonTextChar">
    <w:name w:val="Balloon Text Char"/>
    <w:link w:val="BalloonText"/>
    <w:uiPriority w:val="99"/>
    <w:semiHidden/>
    <w:rsid w:val="005D3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5</cp:revision>
  <cp:lastPrinted>2017-10-11T13:05:00Z</cp:lastPrinted>
  <dcterms:created xsi:type="dcterms:W3CDTF">2017-09-29T15:30:00Z</dcterms:created>
  <dcterms:modified xsi:type="dcterms:W3CDTF">2017-10-11T13:05:00Z</dcterms:modified>
</cp:coreProperties>
</file>