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9" w:rsidRDefault="00116EA8">
      <w:pPr>
        <w:pStyle w:val="Title"/>
      </w:pPr>
      <w:r>
        <w:t xml:space="preserve">LOCKINGTON PARISH COUNCIL </w:t>
      </w:r>
    </w:p>
    <w:p w:rsidR="00160BC9" w:rsidRDefault="00160BC9">
      <w:pPr>
        <w:jc w:val="center"/>
        <w:rPr>
          <w:b/>
          <w:sz w:val="28"/>
        </w:rPr>
      </w:pPr>
    </w:p>
    <w:p w:rsidR="00160BC9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906C7B">
        <w:rPr>
          <w:b w:val="0"/>
          <w:sz w:val="24"/>
        </w:rPr>
        <w:t xml:space="preserve"> Council meeting held on Monday 8</w:t>
      </w:r>
      <w:r w:rsidR="00906C7B" w:rsidRPr="00906C7B">
        <w:rPr>
          <w:b w:val="0"/>
          <w:sz w:val="24"/>
          <w:vertAlign w:val="superscript"/>
        </w:rPr>
        <w:t>th</w:t>
      </w:r>
      <w:r w:rsidR="00906C7B">
        <w:rPr>
          <w:b w:val="0"/>
          <w:sz w:val="24"/>
        </w:rPr>
        <w:t xml:space="preserve"> December 2014</w:t>
      </w:r>
    </w:p>
    <w:p w:rsidR="00160BC9" w:rsidRDefault="00160BC9">
      <w:pPr>
        <w:pStyle w:val="Subtitle"/>
        <w:rPr>
          <w:b w:val="0"/>
          <w:sz w:val="24"/>
        </w:rPr>
      </w:pPr>
    </w:p>
    <w:p w:rsidR="00160BC9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906C7B">
        <w:rPr>
          <w:sz w:val="24"/>
        </w:rPr>
        <w:t xml:space="preserve">Cllrs. A. Scott, </w:t>
      </w:r>
      <w:proofErr w:type="spellStart"/>
      <w:r w:rsidR="00906C7B">
        <w:rPr>
          <w:sz w:val="24"/>
        </w:rPr>
        <w:t>M.Munro</w:t>
      </w:r>
      <w:proofErr w:type="spellEnd"/>
      <w:r w:rsidR="00906C7B">
        <w:rPr>
          <w:sz w:val="24"/>
        </w:rPr>
        <w:t>-Hill and G. Chapman</w:t>
      </w:r>
    </w:p>
    <w:p w:rsidR="00160BC9" w:rsidRDefault="00160BC9">
      <w:pPr>
        <w:pStyle w:val="Subtitle"/>
        <w:rPr>
          <w:b w:val="0"/>
          <w:sz w:val="24"/>
        </w:rPr>
      </w:pPr>
    </w:p>
    <w:p w:rsidR="00906C7B" w:rsidRDefault="00906C7B" w:rsidP="00906C7B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 Proctor, the Vice-Chairman, Cllr </w:t>
      </w:r>
      <w:proofErr w:type="spellStart"/>
      <w:r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Cllrs Myers, Crookes, Stephenson and Warburton.</w:t>
      </w:r>
    </w:p>
    <w:p w:rsidR="00906C7B" w:rsidRDefault="00906C7B" w:rsidP="00906C7B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160BC9" w:rsidRDefault="00160BC9">
      <w:pPr>
        <w:pStyle w:val="Subtitle"/>
        <w:rPr>
          <w:b w:val="0"/>
          <w:sz w:val="24"/>
        </w:rPr>
      </w:pPr>
    </w:p>
    <w:p w:rsidR="00160BC9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160BC9" w:rsidRDefault="00160BC9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</w:t>
      </w:r>
      <w:r w:rsidR="00906C7B">
        <w:rPr>
          <w:b w:val="0"/>
          <w:sz w:val="24"/>
        </w:rPr>
        <w:t>No one present.</w:t>
      </w:r>
    </w:p>
    <w:p w:rsidR="00116EA8" w:rsidRDefault="00116EA8">
      <w:pPr>
        <w:pStyle w:val="Subtitle"/>
        <w:rPr>
          <w:b w:val="0"/>
          <w:sz w:val="24"/>
        </w:rPr>
      </w:pPr>
    </w:p>
    <w:p w:rsidR="00160BC9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906C7B">
        <w:rPr>
          <w:b w:val="0"/>
          <w:sz w:val="24"/>
        </w:rPr>
        <w:t xml:space="preserve"> 10</w:t>
      </w:r>
      <w:r w:rsidR="00906C7B" w:rsidRPr="00906C7B">
        <w:rPr>
          <w:b w:val="0"/>
          <w:sz w:val="24"/>
          <w:vertAlign w:val="superscript"/>
        </w:rPr>
        <w:t>th</w:t>
      </w:r>
      <w:r w:rsidR="00906C7B">
        <w:rPr>
          <w:b w:val="0"/>
          <w:sz w:val="24"/>
        </w:rPr>
        <w:t xml:space="preserve"> November and the extraordinary</w:t>
      </w:r>
      <w:r>
        <w:rPr>
          <w:b w:val="0"/>
          <w:sz w:val="24"/>
        </w:rPr>
        <w:t xml:space="preserve"> meeting</w:t>
      </w:r>
      <w:r w:rsidR="00906C7B">
        <w:rPr>
          <w:b w:val="0"/>
          <w:sz w:val="24"/>
        </w:rPr>
        <w:t xml:space="preserve"> of 17</w:t>
      </w:r>
      <w:r w:rsidR="00906C7B" w:rsidRPr="00906C7B">
        <w:rPr>
          <w:b w:val="0"/>
          <w:sz w:val="24"/>
          <w:vertAlign w:val="superscript"/>
        </w:rPr>
        <w:t>th</w:t>
      </w:r>
      <w:r w:rsidR="00906C7B">
        <w:rPr>
          <w:b w:val="0"/>
          <w:sz w:val="24"/>
        </w:rPr>
        <w:t xml:space="preserve"> November 2014</w:t>
      </w:r>
      <w:r>
        <w:rPr>
          <w:b w:val="0"/>
          <w:sz w:val="24"/>
        </w:rPr>
        <w:t xml:space="preserve"> were approved and signed.</w:t>
      </w:r>
    </w:p>
    <w:p w:rsidR="00160BC9" w:rsidRDefault="00160BC9">
      <w:pPr>
        <w:pStyle w:val="Subtitle"/>
        <w:rPr>
          <w:b w:val="0"/>
          <w:sz w:val="24"/>
        </w:rPr>
      </w:pPr>
    </w:p>
    <w:p w:rsidR="00C724CC" w:rsidRPr="00C724CC" w:rsidRDefault="00116EA8">
      <w:pPr>
        <w:pStyle w:val="Subtitle"/>
        <w:rPr>
          <w:b w:val="0"/>
          <w:sz w:val="24"/>
        </w:rPr>
      </w:pPr>
      <w:r>
        <w:rPr>
          <w:sz w:val="24"/>
        </w:rPr>
        <w:t>Matters arising</w:t>
      </w:r>
      <w:r w:rsidR="00C724CC">
        <w:rPr>
          <w:b w:val="0"/>
          <w:sz w:val="24"/>
        </w:rPr>
        <w:t xml:space="preserve">. </w:t>
      </w:r>
      <w:proofErr w:type="spellStart"/>
      <w:r w:rsidR="00C724CC" w:rsidRPr="00C724CC">
        <w:rPr>
          <w:b w:val="0"/>
          <w:sz w:val="24"/>
          <w:u w:val="single"/>
        </w:rPr>
        <w:t>Lundys</w:t>
      </w:r>
      <w:proofErr w:type="spellEnd"/>
      <w:r w:rsidR="00C724CC">
        <w:rPr>
          <w:b w:val="0"/>
          <w:sz w:val="24"/>
        </w:rPr>
        <w:t xml:space="preserve"> – no correspondence to date.</w:t>
      </w:r>
    </w:p>
    <w:p w:rsidR="00160BC9" w:rsidRDefault="00906C7B">
      <w:pPr>
        <w:pStyle w:val="Subtitle"/>
        <w:rPr>
          <w:b w:val="0"/>
          <w:sz w:val="24"/>
        </w:rPr>
      </w:pPr>
      <w:r w:rsidRPr="00C724CC">
        <w:rPr>
          <w:b w:val="0"/>
          <w:sz w:val="24"/>
          <w:u w:val="single"/>
        </w:rPr>
        <w:t>Graham Stuart/Defibrillator.</w:t>
      </w:r>
      <w:r w:rsidRPr="00906C7B">
        <w:rPr>
          <w:b w:val="0"/>
          <w:sz w:val="24"/>
        </w:rPr>
        <w:t xml:space="preserve">  A response was made by GS regarding </w:t>
      </w:r>
      <w:proofErr w:type="spellStart"/>
      <w:r w:rsidRPr="00906C7B">
        <w:rPr>
          <w:b w:val="0"/>
          <w:sz w:val="24"/>
        </w:rPr>
        <w:t>Lockington</w:t>
      </w:r>
      <w:proofErr w:type="spellEnd"/>
      <w:r w:rsidRPr="00906C7B">
        <w:rPr>
          <w:b w:val="0"/>
          <w:sz w:val="24"/>
        </w:rPr>
        <w:t xml:space="preserve"> Parish Council being on the list for possible funding towards the cost of a defibrillator.</w:t>
      </w:r>
      <w:r w:rsidR="00C724CC">
        <w:rPr>
          <w:b w:val="0"/>
          <w:sz w:val="24"/>
        </w:rPr>
        <w:t xml:space="preserve">  Brad Webster, ERYC also forwarded information regarding this. Clerk to contact Roger </w:t>
      </w:r>
      <w:proofErr w:type="spellStart"/>
      <w:r w:rsidR="00C724CC">
        <w:rPr>
          <w:b w:val="0"/>
          <w:sz w:val="24"/>
        </w:rPr>
        <w:t>Hateley</w:t>
      </w:r>
      <w:proofErr w:type="spellEnd"/>
      <w:r w:rsidR="00C724CC">
        <w:rPr>
          <w:b w:val="0"/>
          <w:sz w:val="24"/>
        </w:rPr>
        <w:t xml:space="preserve"> for enquiry to be put into the February newsletter for any interest in the village.</w:t>
      </w:r>
    </w:p>
    <w:p w:rsidR="00906C7B" w:rsidRDefault="00906C7B">
      <w:pPr>
        <w:pStyle w:val="Subtitle"/>
        <w:rPr>
          <w:b w:val="0"/>
          <w:sz w:val="24"/>
        </w:rPr>
      </w:pPr>
      <w:r w:rsidRPr="00C724CC">
        <w:rPr>
          <w:b w:val="0"/>
          <w:sz w:val="24"/>
          <w:u w:val="single"/>
        </w:rPr>
        <w:t>Budget Forecast 2015-16</w:t>
      </w:r>
      <w:r>
        <w:rPr>
          <w:b w:val="0"/>
          <w:sz w:val="24"/>
        </w:rPr>
        <w:t xml:space="preserve"> </w:t>
      </w:r>
      <w:r w:rsidR="00C724CC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C724CC">
        <w:rPr>
          <w:b w:val="0"/>
          <w:sz w:val="24"/>
        </w:rPr>
        <w:t>A discussion followed.  Revised figures will be discussed at the January meeting.</w:t>
      </w:r>
    </w:p>
    <w:p w:rsidR="00C724CC" w:rsidRDefault="00C724CC">
      <w:pPr>
        <w:pStyle w:val="Subtitle"/>
        <w:rPr>
          <w:b w:val="0"/>
          <w:sz w:val="24"/>
        </w:rPr>
      </w:pPr>
      <w:r w:rsidRPr="00C724CC">
        <w:rPr>
          <w:b w:val="0"/>
          <w:sz w:val="24"/>
          <w:u w:val="single"/>
        </w:rPr>
        <w:t>Nomination to replace Vice-Chairman</w:t>
      </w:r>
      <w:r>
        <w:rPr>
          <w:b w:val="0"/>
          <w:sz w:val="24"/>
        </w:rPr>
        <w:t>.  Proceed with current vice-chair at present.</w:t>
      </w:r>
    </w:p>
    <w:p w:rsidR="00C724CC" w:rsidRDefault="00C724CC">
      <w:pPr>
        <w:pStyle w:val="Subtitle"/>
        <w:rPr>
          <w:b w:val="0"/>
          <w:sz w:val="24"/>
        </w:rPr>
      </w:pPr>
      <w:r w:rsidRPr="00C724CC">
        <w:rPr>
          <w:b w:val="0"/>
          <w:sz w:val="24"/>
          <w:u w:val="single"/>
        </w:rPr>
        <w:t>Bus shelter roof</w:t>
      </w:r>
      <w:r>
        <w:rPr>
          <w:b w:val="0"/>
          <w:sz w:val="24"/>
        </w:rPr>
        <w:t xml:space="preserve">.  Correspondence from Debbie </w:t>
      </w:r>
      <w:proofErr w:type="spellStart"/>
      <w:r>
        <w:rPr>
          <w:b w:val="0"/>
          <w:sz w:val="24"/>
        </w:rPr>
        <w:t>Mcgurn</w:t>
      </w:r>
      <w:proofErr w:type="spellEnd"/>
      <w:r>
        <w:rPr>
          <w:b w:val="0"/>
          <w:sz w:val="24"/>
        </w:rPr>
        <w:t xml:space="preserve"> ERYC.  No funding available with ERYC.</w:t>
      </w:r>
    </w:p>
    <w:p w:rsidR="00160BC9" w:rsidRDefault="00116EA8">
      <w:pPr>
        <w:pStyle w:val="Subtitle"/>
        <w:rPr>
          <w:sz w:val="24"/>
        </w:rPr>
      </w:pPr>
      <w:r>
        <w:rPr>
          <w:sz w:val="24"/>
        </w:rPr>
        <w:t>Correspondence</w:t>
      </w:r>
      <w:r w:rsidRPr="00C724CC">
        <w:rPr>
          <w:sz w:val="24"/>
          <w:u w:val="single"/>
        </w:rPr>
        <w:t xml:space="preserve">. </w:t>
      </w:r>
      <w:r w:rsidR="00C724CC" w:rsidRPr="00C724CC">
        <w:rPr>
          <w:b w:val="0"/>
          <w:sz w:val="24"/>
          <w:u w:val="single"/>
        </w:rPr>
        <w:t>ERNLLCA</w:t>
      </w:r>
      <w:r w:rsidR="00C724CC" w:rsidRPr="00C724CC">
        <w:rPr>
          <w:b w:val="0"/>
          <w:sz w:val="24"/>
        </w:rPr>
        <w:t>. November newsletter forwarded to GC.</w:t>
      </w:r>
      <w:r>
        <w:rPr>
          <w:sz w:val="24"/>
        </w:rPr>
        <w:t xml:space="preserve">  </w:t>
      </w:r>
    </w:p>
    <w:p w:rsidR="003C21FA" w:rsidRDefault="003C21FA">
      <w:pPr>
        <w:pStyle w:val="Subtitle"/>
        <w:rPr>
          <w:b w:val="0"/>
          <w:sz w:val="24"/>
        </w:rPr>
      </w:pPr>
      <w:r w:rsidRPr="003C21FA">
        <w:rPr>
          <w:b w:val="0"/>
          <w:sz w:val="24"/>
          <w:u w:val="single"/>
        </w:rPr>
        <w:t xml:space="preserve">Path on Station Road, </w:t>
      </w:r>
      <w:proofErr w:type="spellStart"/>
      <w:r w:rsidRPr="003C21FA">
        <w:rPr>
          <w:b w:val="0"/>
          <w:sz w:val="24"/>
          <w:u w:val="single"/>
        </w:rPr>
        <w:t>Lockington</w:t>
      </w:r>
      <w:proofErr w:type="spellEnd"/>
      <w:r w:rsidRPr="003C21FA">
        <w:rPr>
          <w:b w:val="0"/>
          <w:sz w:val="24"/>
          <w:u w:val="single"/>
        </w:rPr>
        <w:t>.</w:t>
      </w:r>
      <w:r>
        <w:rPr>
          <w:b w:val="0"/>
          <w:sz w:val="24"/>
        </w:rPr>
        <w:t xml:space="preserve">  An enquiry was made by a resident whether there were any plans or improvements to the footpath which remains a safety issue.  This was proposed to </w:t>
      </w:r>
      <w:proofErr w:type="spellStart"/>
      <w:r>
        <w:rPr>
          <w:b w:val="0"/>
          <w:sz w:val="24"/>
        </w:rPr>
        <w:t>Streetscene</w:t>
      </w:r>
      <w:proofErr w:type="spellEnd"/>
      <w:r>
        <w:rPr>
          <w:b w:val="0"/>
          <w:sz w:val="24"/>
        </w:rPr>
        <w:t xml:space="preserve"> and was dismissed.  Clerk to contact Iain </w:t>
      </w:r>
      <w:proofErr w:type="spellStart"/>
      <w:r>
        <w:rPr>
          <w:b w:val="0"/>
          <w:sz w:val="24"/>
        </w:rPr>
        <w:t>Sugden</w:t>
      </w:r>
      <w:proofErr w:type="spellEnd"/>
      <w:r>
        <w:rPr>
          <w:b w:val="0"/>
          <w:sz w:val="24"/>
        </w:rPr>
        <w:t xml:space="preserve"> Highways and forward copy to David Kirkwood.</w:t>
      </w:r>
    </w:p>
    <w:p w:rsidR="003C21FA" w:rsidRDefault="003C21FA">
      <w:pPr>
        <w:pStyle w:val="Subtitle"/>
        <w:rPr>
          <w:b w:val="0"/>
          <w:sz w:val="24"/>
        </w:rPr>
      </w:pPr>
      <w:proofErr w:type="spellStart"/>
      <w:r w:rsidRPr="003C21FA">
        <w:rPr>
          <w:b w:val="0"/>
          <w:sz w:val="24"/>
          <w:u w:val="single"/>
        </w:rPr>
        <w:t>Chairmans</w:t>
      </w:r>
      <w:proofErr w:type="spellEnd"/>
      <w:r w:rsidRPr="003C21FA">
        <w:rPr>
          <w:b w:val="0"/>
          <w:sz w:val="24"/>
          <w:u w:val="single"/>
        </w:rPr>
        <w:t xml:space="preserve"> Awards.</w:t>
      </w:r>
      <w:r>
        <w:rPr>
          <w:b w:val="0"/>
          <w:sz w:val="24"/>
        </w:rPr>
        <w:t xml:space="preserve">  No nominations from the parish council.</w:t>
      </w:r>
    </w:p>
    <w:p w:rsidR="003C21FA" w:rsidRDefault="003C21FA">
      <w:pPr>
        <w:pStyle w:val="Subtitle"/>
        <w:rPr>
          <w:b w:val="0"/>
          <w:sz w:val="24"/>
        </w:rPr>
      </w:pPr>
      <w:r w:rsidRPr="003C21FA">
        <w:rPr>
          <w:b w:val="0"/>
          <w:sz w:val="24"/>
          <w:u w:val="single"/>
        </w:rPr>
        <w:t>Traveller and gypsy encampments/ERYC.</w:t>
      </w:r>
      <w:r>
        <w:rPr>
          <w:b w:val="0"/>
          <w:sz w:val="24"/>
        </w:rPr>
        <w:t xml:space="preserve">  No comment from the parish council.</w:t>
      </w:r>
    </w:p>
    <w:p w:rsidR="003C21FA" w:rsidRDefault="003C21FA">
      <w:pPr>
        <w:pStyle w:val="Subtitle"/>
        <w:rPr>
          <w:b w:val="0"/>
          <w:sz w:val="24"/>
        </w:rPr>
      </w:pPr>
      <w:proofErr w:type="spellStart"/>
      <w:r w:rsidRPr="00706D10">
        <w:rPr>
          <w:b w:val="0"/>
          <w:sz w:val="24"/>
          <w:u w:val="single"/>
        </w:rPr>
        <w:t>YorSwitch</w:t>
      </w:r>
      <w:proofErr w:type="spellEnd"/>
      <w:r w:rsidRPr="00706D10">
        <w:rPr>
          <w:b w:val="0"/>
          <w:sz w:val="24"/>
          <w:u w:val="single"/>
        </w:rPr>
        <w:t xml:space="preserve"> Bulk Oil Buying Scheme</w:t>
      </w:r>
      <w:r>
        <w:rPr>
          <w:b w:val="0"/>
          <w:sz w:val="24"/>
        </w:rPr>
        <w:t>.  Information received from Peter Hir</w:t>
      </w:r>
      <w:r w:rsidR="0098239D">
        <w:rPr>
          <w:b w:val="0"/>
          <w:sz w:val="24"/>
        </w:rPr>
        <w:t>schfeld.</w:t>
      </w:r>
      <w:r>
        <w:rPr>
          <w:b w:val="0"/>
          <w:sz w:val="24"/>
        </w:rPr>
        <w:t xml:space="preserve">      Article to be placed in the February newsletter.</w:t>
      </w:r>
      <w:r w:rsidR="00706D10">
        <w:rPr>
          <w:b w:val="0"/>
          <w:sz w:val="24"/>
        </w:rPr>
        <w:t xml:space="preserve">  Clerk to contact Roger </w:t>
      </w:r>
      <w:proofErr w:type="spellStart"/>
      <w:r w:rsidR="00706D10">
        <w:rPr>
          <w:b w:val="0"/>
          <w:sz w:val="24"/>
        </w:rPr>
        <w:t>Hateley</w:t>
      </w:r>
      <w:proofErr w:type="spellEnd"/>
      <w:r w:rsidR="00706D10">
        <w:rPr>
          <w:b w:val="0"/>
          <w:sz w:val="24"/>
        </w:rPr>
        <w:t>.</w:t>
      </w:r>
    </w:p>
    <w:p w:rsidR="00706D10" w:rsidRDefault="00706D10">
      <w:pPr>
        <w:pStyle w:val="Subtitle"/>
        <w:rPr>
          <w:b w:val="0"/>
          <w:sz w:val="24"/>
        </w:rPr>
      </w:pPr>
      <w:r w:rsidRPr="00706D10">
        <w:rPr>
          <w:b w:val="0"/>
          <w:sz w:val="24"/>
          <w:u w:val="single"/>
        </w:rPr>
        <w:t>East Riding Parish News December</w:t>
      </w:r>
      <w:r>
        <w:rPr>
          <w:b w:val="0"/>
          <w:sz w:val="24"/>
        </w:rPr>
        <w:t xml:space="preserve"> forwarded to all councillors.</w:t>
      </w:r>
    </w:p>
    <w:p w:rsidR="00706D10" w:rsidRDefault="00706D10">
      <w:pPr>
        <w:pStyle w:val="Subtitle"/>
        <w:rPr>
          <w:b w:val="0"/>
          <w:sz w:val="24"/>
        </w:rPr>
      </w:pPr>
      <w:proofErr w:type="spellStart"/>
      <w:r w:rsidRPr="008163A1">
        <w:rPr>
          <w:b w:val="0"/>
          <w:sz w:val="24"/>
          <w:u w:val="single"/>
        </w:rPr>
        <w:t>Anti Social</w:t>
      </w:r>
      <w:proofErr w:type="spellEnd"/>
      <w:r w:rsidRPr="008163A1">
        <w:rPr>
          <w:b w:val="0"/>
          <w:sz w:val="24"/>
          <w:u w:val="single"/>
        </w:rPr>
        <w:t xml:space="preserve"> Information</w:t>
      </w:r>
      <w:r>
        <w:rPr>
          <w:b w:val="0"/>
          <w:sz w:val="24"/>
        </w:rPr>
        <w:t xml:space="preserve"> update for Beverley Rural received.</w:t>
      </w:r>
    </w:p>
    <w:p w:rsidR="00160BC9" w:rsidRDefault="00706D10">
      <w:pPr>
        <w:pStyle w:val="Subtitle"/>
        <w:rPr>
          <w:sz w:val="24"/>
        </w:rPr>
      </w:pPr>
      <w:r>
        <w:rPr>
          <w:sz w:val="24"/>
        </w:rPr>
        <w:t xml:space="preserve">Planning Decisions. 14/03285/TCA – </w:t>
      </w:r>
      <w:r w:rsidRPr="00706D10">
        <w:rPr>
          <w:b w:val="0"/>
          <w:sz w:val="24"/>
        </w:rPr>
        <w:t xml:space="preserve">Fell one conifer and two fir trees in front garden, Oakwood, Dead Lane, </w:t>
      </w:r>
      <w:proofErr w:type="spellStart"/>
      <w:proofErr w:type="gramStart"/>
      <w:r w:rsidRPr="00706D10">
        <w:rPr>
          <w:b w:val="0"/>
          <w:sz w:val="24"/>
        </w:rPr>
        <w:t>Lockington</w:t>
      </w:r>
      <w:proofErr w:type="spellEnd"/>
      <w:proofErr w:type="gramEnd"/>
      <w:r w:rsidRPr="00706D10">
        <w:rPr>
          <w:b w:val="0"/>
          <w:sz w:val="24"/>
        </w:rPr>
        <w:t xml:space="preserve"> for Mrs. Jayne Mason </w:t>
      </w:r>
      <w:r>
        <w:rPr>
          <w:sz w:val="24"/>
        </w:rPr>
        <w:t>– No objections.</w:t>
      </w:r>
    </w:p>
    <w:p w:rsidR="00706D10" w:rsidRDefault="00706D10">
      <w:pPr>
        <w:pStyle w:val="Subtitle"/>
        <w:rPr>
          <w:sz w:val="24"/>
        </w:rPr>
      </w:pPr>
      <w:r>
        <w:rPr>
          <w:sz w:val="24"/>
        </w:rPr>
        <w:t xml:space="preserve">14/02715/PLF – </w:t>
      </w:r>
      <w:r w:rsidRPr="00706D10">
        <w:rPr>
          <w:b w:val="0"/>
          <w:sz w:val="24"/>
        </w:rPr>
        <w:t xml:space="preserve">Erection of 1 no. wind turbine Land South of Three Jolly Tars Farm, </w:t>
      </w:r>
      <w:proofErr w:type="spellStart"/>
      <w:r w:rsidRPr="00706D10">
        <w:rPr>
          <w:b w:val="0"/>
          <w:sz w:val="24"/>
        </w:rPr>
        <w:t>Wilfholme</w:t>
      </w:r>
      <w:proofErr w:type="spellEnd"/>
      <w:r w:rsidRPr="00706D10">
        <w:rPr>
          <w:b w:val="0"/>
          <w:sz w:val="24"/>
        </w:rPr>
        <w:t xml:space="preserve"> Road, </w:t>
      </w:r>
      <w:proofErr w:type="spellStart"/>
      <w:r w:rsidRPr="00706D10">
        <w:rPr>
          <w:b w:val="0"/>
          <w:sz w:val="24"/>
        </w:rPr>
        <w:t>Beswick</w:t>
      </w:r>
      <w:proofErr w:type="spellEnd"/>
      <w:r w:rsidRPr="00706D10">
        <w:rPr>
          <w:b w:val="0"/>
          <w:sz w:val="24"/>
        </w:rPr>
        <w:t xml:space="preserve"> for Mr. Neil Wright</w:t>
      </w:r>
      <w:r>
        <w:rPr>
          <w:sz w:val="24"/>
        </w:rPr>
        <w:t xml:space="preserve"> – withdrawn</w:t>
      </w:r>
    </w:p>
    <w:p w:rsidR="00706D10" w:rsidRPr="00706D10" w:rsidRDefault="00706D10">
      <w:pPr>
        <w:pStyle w:val="Subtitle"/>
        <w:rPr>
          <w:b w:val="0"/>
          <w:sz w:val="24"/>
        </w:rPr>
      </w:pPr>
      <w:r>
        <w:rPr>
          <w:sz w:val="24"/>
        </w:rPr>
        <w:t xml:space="preserve">The Planning Inspectorate – </w:t>
      </w:r>
      <w:r w:rsidRPr="00706D10">
        <w:rPr>
          <w:b w:val="0"/>
          <w:sz w:val="24"/>
        </w:rPr>
        <w:t>National Grid Carbon Limited – information received.</w:t>
      </w:r>
    </w:p>
    <w:p w:rsidR="00706D10" w:rsidRPr="00706D10" w:rsidRDefault="00706D10">
      <w:pPr>
        <w:pStyle w:val="Subtitle"/>
        <w:rPr>
          <w:b w:val="0"/>
          <w:sz w:val="24"/>
        </w:rPr>
      </w:pPr>
    </w:p>
    <w:p w:rsidR="00160BC9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706D10" w:rsidRPr="00706D10">
        <w:rPr>
          <w:b w:val="0"/>
          <w:sz w:val="24"/>
        </w:rPr>
        <w:t>B. Robinson was paid £40.00 for the printing of the newsletter by Horsley and Dawson.</w:t>
      </w:r>
    </w:p>
    <w:p w:rsidR="00706D10" w:rsidRPr="00706D10" w:rsidRDefault="00706D10">
      <w:pPr>
        <w:pStyle w:val="Subtitle"/>
        <w:rPr>
          <w:b w:val="0"/>
          <w:sz w:val="24"/>
        </w:rPr>
      </w:pPr>
      <w:r>
        <w:rPr>
          <w:b w:val="0"/>
          <w:sz w:val="24"/>
        </w:rPr>
        <w:t>S. L. Connon was paid £140.17 stipend for December and expenses of</w:t>
      </w:r>
      <w:r w:rsidR="009E2934">
        <w:rPr>
          <w:b w:val="0"/>
          <w:sz w:val="24"/>
        </w:rPr>
        <w:t xml:space="preserve"> £28.70</w:t>
      </w:r>
    </w:p>
    <w:p w:rsidR="00160BC9" w:rsidRDefault="00160BC9">
      <w:pPr>
        <w:pStyle w:val="Subtitle"/>
        <w:rPr>
          <w:b w:val="0"/>
          <w:sz w:val="24"/>
        </w:rPr>
      </w:pPr>
    </w:p>
    <w:p w:rsidR="00160BC9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9E2934">
        <w:rPr>
          <w:b w:val="0"/>
          <w:sz w:val="24"/>
        </w:rPr>
        <w:t>12</w:t>
      </w:r>
      <w:r w:rsidR="009E2934" w:rsidRPr="009E2934">
        <w:rPr>
          <w:b w:val="0"/>
          <w:sz w:val="24"/>
          <w:vertAlign w:val="superscript"/>
        </w:rPr>
        <w:t>th</w:t>
      </w:r>
      <w:r w:rsidR="009E2934">
        <w:rPr>
          <w:b w:val="0"/>
          <w:sz w:val="24"/>
        </w:rPr>
        <w:t xml:space="preserve"> January 2015</w:t>
      </w:r>
    </w:p>
    <w:p w:rsidR="00160BC9" w:rsidRDefault="00160BC9">
      <w:pPr>
        <w:pStyle w:val="Subtitle"/>
        <w:rPr>
          <w:b w:val="0"/>
          <w:sz w:val="24"/>
        </w:rPr>
      </w:pPr>
    </w:p>
    <w:p w:rsidR="009E2934" w:rsidRDefault="009E2934" w:rsidP="009E2934">
      <w:pPr>
        <w:pStyle w:val="Subtitle"/>
        <w:rPr>
          <w:b w:val="0"/>
          <w:sz w:val="24"/>
        </w:rPr>
      </w:pPr>
      <w:r>
        <w:rPr>
          <w:sz w:val="24"/>
        </w:rPr>
        <w:t xml:space="preserve">A.O.M.  </w:t>
      </w:r>
      <w:r w:rsidRPr="009E2934">
        <w:rPr>
          <w:b w:val="0"/>
          <w:sz w:val="24"/>
        </w:rPr>
        <w:t xml:space="preserve">Iain </w:t>
      </w:r>
      <w:proofErr w:type="spellStart"/>
      <w:r w:rsidRPr="009E2934">
        <w:rPr>
          <w:b w:val="0"/>
          <w:sz w:val="24"/>
        </w:rPr>
        <w:t>Sugden</w:t>
      </w:r>
      <w:proofErr w:type="spellEnd"/>
      <w:r w:rsidRPr="009E2934">
        <w:rPr>
          <w:b w:val="0"/>
          <w:sz w:val="24"/>
        </w:rPr>
        <w:t xml:space="preserve"> Highways has not contacted Cllr. J. Myers as agreed regarding the passing places in </w:t>
      </w:r>
      <w:proofErr w:type="spellStart"/>
      <w:r w:rsidRPr="009E2934">
        <w:rPr>
          <w:b w:val="0"/>
          <w:sz w:val="24"/>
        </w:rPr>
        <w:t>Aike</w:t>
      </w:r>
      <w:proofErr w:type="spellEnd"/>
      <w:r w:rsidRPr="009E2934">
        <w:rPr>
          <w:b w:val="0"/>
          <w:sz w:val="24"/>
        </w:rPr>
        <w:t xml:space="preserve"> report.  Clerk to contact IS regarding this and to report further potholes and flooding in between Graham Ashley’s drive and </w:t>
      </w:r>
      <w:proofErr w:type="spellStart"/>
      <w:r w:rsidRPr="009E2934">
        <w:rPr>
          <w:b w:val="0"/>
          <w:sz w:val="24"/>
        </w:rPr>
        <w:t>Aike</w:t>
      </w:r>
      <w:r w:rsidR="008163A1">
        <w:rPr>
          <w:b w:val="0"/>
          <w:sz w:val="24"/>
        </w:rPr>
        <w:t>n</w:t>
      </w:r>
      <w:bookmarkStart w:id="0" w:name="_GoBack"/>
      <w:bookmarkEnd w:id="0"/>
      <w:r w:rsidRPr="009E2934">
        <w:rPr>
          <w:b w:val="0"/>
          <w:sz w:val="24"/>
        </w:rPr>
        <w:t>field</w:t>
      </w:r>
      <w:proofErr w:type="spellEnd"/>
      <w:r w:rsidRPr="009E2934">
        <w:rPr>
          <w:b w:val="0"/>
          <w:sz w:val="24"/>
        </w:rPr>
        <w:t xml:space="preserve"> afte</w:t>
      </w:r>
      <w:r>
        <w:rPr>
          <w:b w:val="0"/>
          <w:sz w:val="24"/>
        </w:rPr>
        <w:t xml:space="preserve">r heavy rain, </w:t>
      </w:r>
      <w:proofErr w:type="spellStart"/>
      <w:r>
        <w:rPr>
          <w:b w:val="0"/>
          <w:sz w:val="24"/>
        </w:rPr>
        <w:t>Aike</w:t>
      </w:r>
      <w:proofErr w:type="spellEnd"/>
    </w:p>
    <w:p w:rsidR="009E2934" w:rsidRPr="009E2934" w:rsidRDefault="009E2934" w:rsidP="009E2934">
      <w:pPr>
        <w:pStyle w:val="Subtitle"/>
        <w:rPr>
          <w:b w:val="0"/>
          <w:sz w:val="24"/>
        </w:rPr>
      </w:pPr>
      <w:r w:rsidRPr="009E2934">
        <w:rPr>
          <w:b w:val="0"/>
          <w:sz w:val="24"/>
          <w:u w:val="single"/>
        </w:rPr>
        <w:t>The Dalton Estate</w:t>
      </w:r>
      <w:r>
        <w:rPr>
          <w:b w:val="0"/>
          <w:sz w:val="24"/>
        </w:rPr>
        <w:t xml:space="preserve">.  A meeting took place between Simon Fairbank, Cllr. A. Proctor and Cllr. D. </w:t>
      </w:r>
      <w:proofErr w:type="spellStart"/>
      <w:r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regarding the estate’s possible intentions and developments within the village.</w:t>
      </w:r>
    </w:p>
    <w:p w:rsidR="009E2934" w:rsidRPr="009E2934" w:rsidRDefault="009E2934">
      <w:pPr>
        <w:pStyle w:val="Subtitle"/>
        <w:rPr>
          <w:b w:val="0"/>
          <w:sz w:val="24"/>
        </w:rPr>
      </w:pPr>
    </w:p>
    <w:p w:rsidR="00160BC9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9E2934">
        <w:rPr>
          <w:b w:val="0"/>
          <w:sz w:val="24"/>
        </w:rPr>
        <w:t>8.28pm.</w:t>
      </w:r>
    </w:p>
    <w:p w:rsidR="00160BC9" w:rsidRDefault="00160BC9"/>
    <w:sectPr w:rsidR="00160BC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116EA8"/>
    <w:rsid w:val="00160BC9"/>
    <w:rsid w:val="003C21FA"/>
    <w:rsid w:val="00603275"/>
    <w:rsid w:val="00706D10"/>
    <w:rsid w:val="008163A1"/>
    <w:rsid w:val="00906C7B"/>
    <w:rsid w:val="0098239D"/>
    <w:rsid w:val="009E2934"/>
    <w:rsid w:val="00C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4</cp:revision>
  <cp:lastPrinted>2014-12-15T21:28:00Z</cp:lastPrinted>
  <dcterms:created xsi:type="dcterms:W3CDTF">2014-12-15T21:35:00Z</dcterms:created>
  <dcterms:modified xsi:type="dcterms:W3CDTF">2015-01-06T22:22:00Z</dcterms:modified>
</cp:coreProperties>
</file>